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464A77" w:rsidRDefault="00356E9A">
      <w:pPr>
        <w:shd w:val="clear" w:color="auto" w:fill="FFFFFF"/>
        <w:spacing w:line="240" w:lineRule="auto"/>
        <w:jc w:val="center"/>
        <w:rPr>
          <w:b/>
          <w:color w:val="222222"/>
          <w:sz w:val="19"/>
          <w:szCs w:val="19"/>
        </w:rPr>
      </w:pPr>
      <w:r>
        <w:rPr>
          <w:b/>
          <w:color w:val="222222"/>
          <w:sz w:val="19"/>
          <w:szCs w:val="19"/>
        </w:rPr>
        <w:t>Dormann Library</w:t>
      </w:r>
    </w:p>
    <w:p w14:paraId="00000002" w14:textId="77777777" w:rsidR="00464A77" w:rsidRDefault="00356E9A">
      <w:pPr>
        <w:shd w:val="clear" w:color="auto" w:fill="FFFFFF"/>
        <w:spacing w:line="240" w:lineRule="auto"/>
        <w:jc w:val="center"/>
        <w:rPr>
          <w:b/>
          <w:color w:val="222222"/>
          <w:sz w:val="19"/>
          <w:szCs w:val="19"/>
        </w:rPr>
      </w:pPr>
      <w:r>
        <w:rPr>
          <w:b/>
          <w:color w:val="222222"/>
          <w:sz w:val="19"/>
          <w:szCs w:val="19"/>
        </w:rPr>
        <w:t>Board of Trustees</w:t>
      </w:r>
    </w:p>
    <w:p w14:paraId="00000003" w14:textId="77777777" w:rsidR="00464A77" w:rsidRDefault="00356E9A">
      <w:pPr>
        <w:shd w:val="clear" w:color="auto" w:fill="FFFFFF"/>
        <w:spacing w:line="240" w:lineRule="auto"/>
        <w:jc w:val="center"/>
        <w:rPr>
          <w:b/>
          <w:color w:val="222222"/>
          <w:sz w:val="19"/>
          <w:szCs w:val="19"/>
        </w:rPr>
      </w:pPr>
      <w:r>
        <w:rPr>
          <w:b/>
          <w:color w:val="222222"/>
          <w:sz w:val="19"/>
          <w:szCs w:val="19"/>
        </w:rPr>
        <w:t>Minutes</w:t>
      </w:r>
    </w:p>
    <w:p w14:paraId="00000004" w14:textId="037A6745" w:rsidR="00464A77" w:rsidRDefault="007F29B3">
      <w:pPr>
        <w:shd w:val="clear" w:color="auto" w:fill="FFFFFF"/>
        <w:spacing w:line="240" w:lineRule="auto"/>
        <w:jc w:val="center"/>
        <w:rPr>
          <w:b/>
          <w:color w:val="222222"/>
          <w:sz w:val="19"/>
          <w:szCs w:val="19"/>
        </w:rPr>
      </w:pPr>
      <w:r>
        <w:rPr>
          <w:b/>
          <w:color w:val="222222"/>
          <w:sz w:val="19"/>
          <w:szCs w:val="19"/>
        </w:rPr>
        <w:t>Tuesday October 20,</w:t>
      </w:r>
      <w:r w:rsidR="008D1CE0">
        <w:rPr>
          <w:b/>
          <w:color w:val="222222"/>
          <w:sz w:val="19"/>
          <w:szCs w:val="19"/>
        </w:rPr>
        <w:t xml:space="preserve"> </w:t>
      </w:r>
      <w:r w:rsidR="009677E5">
        <w:rPr>
          <w:b/>
          <w:color w:val="222222"/>
          <w:sz w:val="19"/>
          <w:szCs w:val="19"/>
        </w:rPr>
        <w:t>2020</w:t>
      </w:r>
    </w:p>
    <w:p w14:paraId="00000005" w14:textId="77777777" w:rsidR="00464A77" w:rsidRDefault="00464A77">
      <w:pPr>
        <w:shd w:val="clear" w:color="auto" w:fill="FFFFFF"/>
        <w:spacing w:line="240" w:lineRule="auto"/>
        <w:rPr>
          <w:color w:val="222222"/>
          <w:sz w:val="19"/>
          <w:szCs w:val="19"/>
        </w:rPr>
      </w:pPr>
    </w:p>
    <w:p w14:paraId="309C5B96" w14:textId="345358B8" w:rsidR="00B93D20" w:rsidRDefault="00356E9A">
      <w:pPr>
        <w:shd w:val="clear" w:color="auto" w:fill="FFFFFF"/>
        <w:spacing w:line="240" w:lineRule="auto"/>
        <w:rPr>
          <w:color w:val="222222"/>
          <w:sz w:val="19"/>
          <w:szCs w:val="19"/>
        </w:rPr>
      </w:pPr>
      <w:r>
        <w:rPr>
          <w:b/>
          <w:color w:val="222222"/>
          <w:sz w:val="19"/>
          <w:szCs w:val="19"/>
        </w:rPr>
        <w:t>Present</w:t>
      </w:r>
      <w:r w:rsidR="009C2C03">
        <w:rPr>
          <w:color w:val="222222"/>
          <w:sz w:val="19"/>
          <w:szCs w:val="19"/>
        </w:rPr>
        <w:t>:</w:t>
      </w:r>
      <w:r w:rsidR="007F29B3">
        <w:rPr>
          <w:color w:val="222222"/>
          <w:sz w:val="19"/>
          <w:szCs w:val="19"/>
        </w:rPr>
        <w:t xml:space="preserve"> C. Stephenson,</w:t>
      </w:r>
      <w:r w:rsidR="009C2C03">
        <w:rPr>
          <w:color w:val="222222"/>
          <w:sz w:val="19"/>
          <w:szCs w:val="19"/>
        </w:rPr>
        <w:t xml:space="preserve"> </w:t>
      </w:r>
      <w:r w:rsidR="001004C9">
        <w:rPr>
          <w:color w:val="222222"/>
          <w:sz w:val="19"/>
          <w:szCs w:val="19"/>
        </w:rPr>
        <w:t>L</w:t>
      </w:r>
      <w:r w:rsidR="005F60A4">
        <w:rPr>
          <w:color w:val="222222"/>
          <w:sz w:val="19"/>
          <w:szCs w:val="19"/>
        </w:rPr>
        <w:t xml:space="preserve">. </w:t>
      </w:r>
      <w:r w:rsidR="001004C9">
        <w:rPr>
          <w:color w:val="222222"/>
          <w:sz w:val="19"/>
          <w:szCs w:val="19"/>
        </w:rPr>
        <w:t xml:space="preserve">Bronson, </w:t>
      </w:r>
      <w:r w:rsidR="008D1CE0">
        <w:rPr>
          <w:color w:val="222222"/>
          <w:sz w:val="19"/>
          <w:szCs w:val="19"/>
        </w:rPr>
        <w:t>R</w:t>
      </w:r>
      <w:r w:rsidR="005F60A4">
        <w:rPr>
          <w:color w:val="222222"/>
          <w:sz w:val="19"/>
          <w:szCs w:val="19"/>
        </w:rPr>
        <w:t xml:space="preserve">. </w:t>
      </w:r>
      <w:r w:rsidR="008D1CE0">
        <w:rPr>
          <w:color w:val="222222"/>
          <w:sz w:val="19"/>
          <w:szCs w:val="19"/>
        </w:rPr>
        <w:t>Sprague</w:t>
      </w:r>
      <w:r w:rsidR="00B744D4">
        <w:rPr>
          <w:color w:val="222222"/>
          <w:sz w:val="19"/>
          <w:szCs w:val="19"/>
        </w:rPr>
        <w:t xml:space="preserve">, </w:t>
      </w:r>
      <w:r w:rsidR="00A836C5">
        <w:rPr>
          <w:color w:val="222222"/>
          <w:sz w:val="19"/>
          <w:szCs w:val="19"/>
        </w:rPr>
        <w:t xml:space="preserve">R. Mishrell, D. </w:t>
      </w:r>
      <w:r w:rsidR="007F29B3">
        <w:rPr>
          <w:color w:val="222222"/>
          <w:sz w:val="19"/>
          <w:szCs w:val="19"/>
        </w:rPr>
        <w:t>Shugars, T. McKinley, S. Pifer</w:t>
      </w:r>
      <w:r w:rsidR="00710946">
        <w:rPr>
          <w:color w:val="222222"/>
          <w:sz w:val="19"/>
          <w:szCs w:val="19"/>
        </w:rPr>
        <w:t xml:space="preserve">, </w:t>
      </w:r>
      <w:r w:rsidR="00A836C5">
        <w:rPr>
          <w:color w:val="222222"/>
          <w:sz w:val="19"/>
          <w:szCs w:val="19"/>
        </w:rPr>
        <w:t xml:space="preserve">L. Perry, </w:t>
      </w:r>
      <w:r w:rsidR="007F29B3">
        <w:rPr>
          <w:color w:val="222222"/>
          <w:sz w:val="19"/>
          <w:szCs w:val="19"/>
        </w:rPr>
        <w:t xml:space="preserve">L. Rumsey, </w:t>
      </w:r>
      <w:r w:rsidR="00710946">
        <w:rPr>
          <w:color w:val="222222"/>
          <w:sz w:val="19"/>
          <w:szCs w:val="19"/>
        </w:rPr>
        <w:t>and T</w:t>
      </w:r>
      <w:r w:rsidR="005F60A4">
        <w:rPr>
          <w:color w:val="222222"/>
          <w:sz w:val="19"/>
          <w:szCs w:val="19"/>
        </w:rPr>
        <w:t>.</w:t>
      </w:r>
      <w:r w:rsidR="00710946">
        <w:rPr>
          <w:color w:val="222222"/>
          <w:sz w:val="19"/>
          <w:szCs w:val="19"/>
        </w:rPr>
        <w:t xml:space="preserve"> Didrence</w:t>
      </w:r>
      <w:r w:rsidR="007F29B3">
        <w:rPr>
          <w:color w:val="222222"/>
          <w:sz w:val="19"/>
          <w:szCs w:val="19"/>
        </w:rPr>
        <w:t>.</w:t>
      </w:r>
    </w:p>
    <w:p w14:paraId="412456F1" w14:textId="2A283AF0" w:rsidR="00A836C5" w:rsidRDefault="00A836C5">
      <w:pPr>
        <w:shd w:val="clear" w:color="auto" w:fill="FFFFFF"/>
        <w:spacing w:line="240" w:lineRule="auto"/>
        <w:rPr>
          <w:color w:val="222222"/>
          <w:sz w:val="19"/>
          <w:szCs w:val="19"/>
        </w:rPr>
      </w:pPr>
    </w:p>
    <w:p w14:paraId="6469C56E" w14:textId="04FD81E9" w:rsidR="00A836C5" w:rsidRPr="00A836C5" w:rsidRDefault="00650780">
      <w:pPr>
        <w:shd w:val="clear" w:color="auto" w:fill="FFFFFF"/>
        <w:spacing w:line="240" w:lineRule="auto"/>
        <w:rPr>
          <w:b/>
          <w:color w:val="222222"/>
          <w:sz w:val="19"/>
          <w:szCs w:val="19"/>
        </w:rPr>
      </w:pPr>
      <w:r>
        <w:rPr>
          <w:b/>
          <w:color w:val="222222"/>
          <w:sz w:val="19"/>
          <w:szCs w:val="19"/>
        </w:rPr>
        <w:t>Call to Meeting to Order: 5:03</w:t>
      </w:r>
      <w:r w:rsidR="00A836C5" w:rsidRPr="00A836C5">
        <w:rPr>
          <w:b/>
          <w:color w:val="222222"/>
          <w:sz w:val="19"/>
          <w:szCs w:val="19"/>
        </w:rPr>
        <w:t xml:space="preserve"> p.m.</w:t>
      </w:r>
    </w:p>
    <w:p w14:paraId="00000011" w14:textId="0C709473" w:rsidR="00464A77" w:rsidRPr="0094745D" w:rsidRDefault="00464A77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</w:p>
    <w:p w14:paraId="5740841A" w14:textId="0DC9BEC0" w:rsidR="000D179E" w:rsidRPr="0094745D" w:rsidRDefault="001B7994" w:rsidP="000D179E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Adoption of Agenda</w:t>
      </w:r>
      <w:r w:rsidR="000D179E">
        <w:rPr>
          <w:rFonts w:asciiTheme="majorHAnsi" w:hAnsiTheme="majorHAnsi" w:cstheme="majorHAnsi"/>
        </w:rPr>
        <w:t xml:space="preserve">: </w:t>
      </w:r>
      <w:r w:rsidR="00710946">
        <w:rPr>
          <w:rFonts w:asciiTheme="majorHAnsi" w:hAnsiTheme="majorHAnsi" w:cstheme="majorHAnsi"/>
        </w:rPr>
        <w:t>R</w:t>
      </w:r>
      <w:r w:rsidR="00916091">
        <w:rPr>
          <w:rFonts w:asciiTheme="majorHAnsi" w:hAnsiTheme="majorHAnsi" w:cstheme="majorHAnsi"/>
        </w:rPr>
        <w:t>. Sprague</w:t>
      </w:r>
      <w:r w:rsidR="00710946">
        <w:rPr>
          <w:rFonts w:asciiTheme="majorHAnsi" w:hAnsiTheme="majorHAnsi" w:cstheme="majorHAnsi"/>
        </w:rPr>
        <w:t xml:space="preserve"> </w:t>
      </w:r>
      <w:r w:rsidR="000D179E">
        <w:rPr>
          <w:rFonts w:asciiTheme="majorHAnsi" w:hAnsiTheme="majorHAnsi" w:cstheme="majorHAnsi"/>
        </w:rPr>
        <w:t xml:space="preserve">made a motion and </w:t>
      </w:r>
      <w:r w:rsidR="00A836C5">
        <w:rPr>
          <w:rFonts w:asciiTheme="majorHAnsi" w:hAnsiTheme="majorHAnsi" w:cstheme="majorHAnsi"/>
        </w:rPr>
        <w:t>K. Mishrell</w:t>
      </w:r>
      <w:r w:rsidR="000D179E">
        <w:rPr>
          <w:rFonts w:asciiTheme="majorHAnsi" w:hAnsiTheme="majorHAnsi" w:cstheme="majorHAnsi"/>
        </w:rPr>
        <w:t xml:space="preserve"> seconded.  All approved.</w:t>
      </w:r>
    </w:p>
    <w:p w14:paraId="77935097" w14:textId="6987B8B3" w:rsidR="000D179E" w:rsidRDefault="000D179E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</w:p>
    <w:p w14:paraId="7F04E7C4" w14:textId="780C5760" w:rsidR="000D179E" w:rsidRDefault="000D179E" w:rsidP="000D179E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  <w:r w:rsidRPr="0094745D">
        <w:rPr>
          <w:rFonts w:asciiTheme="majorHAnsi" w:hAnsiTheme="majorHAnsi" w:cstheme="majorHAnsi"/>
          <w:b/>
        </w:rPr>
        <w:t>Period for public expression</w:t>
      </w:r>
      <w:r w:rsidRPr="0094745D">
        <w:rPr>
          <w:rFonts w:asciiTheme="majorHAnsi" w:hAnsiTheme="majorHAnsi" w:cstheme="majorHAnsi"/>
        </w:rPr>
        <w:t xml:space="preserve">: </w:t>
      </w:r>
      <w:r w:rsidR="00A82DE3">
        <w:rPr>
          <w:rFonts w:asciiTheme="majorHAnsi" w:hAnsiTheme="majorHAnsi" w:cstheme="majorHAnsi"/>
        </w:rPr>
        <w:t>No public present.</w:t>
      </w:r>
    </w:p>
    <w:p w14:paraId="29BFAF1D" w14:textId="39ADA648" w:rsidR="00A836C5" w:rsidRDefault="00A836C5" w:rsidP="000D179E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</w:p>
    <w:p w14:paraId="55D0DB37" w14:textId="6CCC10A4" w:rsidR="00A836C5" w:rsidRDefault="00A836C5" w:rsidP="000D179E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  <w:r w:rsidRPr="00A836C5">
        <w:rPr>
          <w:rFonts w:asciiTheme="majorHAnsi" w:hAnsiTheme="majorHAnsi" w:cstheme="majorHAnsi"/>
          <w:b/>
        </w:rPr>
        <w:t>Correspondence:</w:t>
      </w:r>
      <w:r w:rsidR="00650780">
        <w:rPr>
          <w:rFonts w:asciiTheme="majorHAnsi" w:hAnsiTheme="majorHAnsi" w:cstheme="majorHAnsi"/>
        </w:rPr>
        <w:t xml:space="preserve"> Thank you card from Rebecca Caudill for the </w:t>
      </w:r>
      <w:r w:rsidR="0023646E">
        <w:rPr>
          <w:rFonts w:asciiTheme="majorHAnsi" w:hAnsiTheme="majorHAnsi" w:cstheme="majorHAnsi"/>
        </w:rPr>
        <w:t xml:space="preserve">gift card she received from the library for </w:t>
      </w:r>
      <w:r w:rsidR="00650780">
        <w:rPr>
          <w:rFonts w:asciiTheme="majorHAnsi" w:hAnsiTheme="majorHAnsi" w:cstheme="majorHAnsi"/>
        </w:rPr>
        <w:t xml:space="preserve">work she did at the </w:t>
      </w:r>
      <w:proofErr w:type="spellStart"/>
      <w:r w:rsidR="00650780">
        <w:rPr>
          <w:rFonts w:asciiTheme="majorHAnsi" w:hAnsiTheme="majorHAnsi" w:cstheme="majorHAnsi"/>
        </w:rPr>
        <w:t>Dormann</w:t>
      </w:r>
      <w:proofErr w:type="spellEnd"/>
      <w:r w:rsidR="00650780">
        <w:rPr>
          <w:rFonts w:asciiTheme="majorHAnsi" w:hAnsiTheme="majorHAnsi" w:cstheme="majorHAnsi"/>
        </w:rPr>
        <w:t xml:space="preserve"> Library.</w:t>
      </w:r>
    </w:p>
    <w:p w14:paraId="0D59D5B2" w14:textId="4A67D898" w:rsidR="00655716" w:rsidRDefault="00655716" w:rsidP="000D179E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</w:p>
    <w:p w14:paraId="0CED0B46" w14:textId="3A77566A" w:rsidR="00655716" w:rsidRDefault="00650780" w:rsidP="000D179E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September</w:t>
      </w:r>
      <w:r w:rsidR="00655716">
        <w:rPr>
          <w:rFonts w:asciiTheme="majorHAnsi" w:hAnsiTheme="majorHAnsi" w:cstheme="majorHAnsi"/>
          <w:b/>
        </w:rPr>
        <w:t xml:space="preserve"> Meeting </w:t>
      </w:r>
      <w:r w:rsidR="00655716" w:rsidRPr="00655716">
        <w:rPr>
          <w:rFonts w:asciiTheme="majorHAnsi" w:hAnsiTheme="majorHAnsi" w:cstheme="majorHAnsi"/>
          <w:b/>
        </w:rPr>
        <w:t>Minutes:</w:t>
      </w:r>
      <w:r w:rsidR="007716B8">
        <w:rPr>
          <w:rFonts w:asciiTheme="majorHAnsi" w:hAnsiTheme="majorHAnsi" w:cstheme="majorHAnsi"/>
        </w:rPr>
        <w:t xml:space="preserve"> K. Mishrell moved to approve and C. Stephenson</w:t>
      </w:r>
      <w:r w:rsidR="00655716">
        <w:rPr>
          <w:rFonts w:asciiTheme="majorHAnsi" w:hAnsiTheme="majorHAnsi" w:cstheme="majorHAnsi"/>
        </w:rPr>
        <w:t xml:space="preserve"> seconded.  All approved.</w:t>
      </w:r>
    </w:p>
    <w:p w14:paraId="00000014" w14:textId="019AB1B3" w:rsidR="00464A77" w:rsidRPr="0094745D" w:rsidRDefault="00464A77" w:rsidP="00B93D20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</w:p>
    <w:p w14:paraId="00000017" w14:textId="462541E9" w:rsidR="00464A77" w:rsidRDefault="001B7994">
      <w:pPr>
        <w:shd w:val="clear" w:color="auto" w:fill="FFFFFF"/>
        <w:spacing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Interim Library Manager </w:t>
      </w:r>
      <w:r w:rsidR="000D179E">
        <w:rPr>
          <w:rFonts w:asciiTheme="majorHAnsi" w:hAnsiTheme="majorHAnsi" w:cstheme="majorHAnsi"/>
          <w:b/>
        </w:rPr>
        <w:t>Report:</w:t>
      </w:r>
    </w:p>
    <w:p w14:paraId="0BE81A4B" w14:textId="0F3ED803" w:rsidR="00BA4EF1" w:rsidRDefault="00BA4EF1" w:rsidP="000D179E">
      <w:pPr>
        <w:pStyle w:val="ListParagraph"/>
        <w:numPr>
          <w:ilvl w:val="0"/>
          <w:numId w:val="30"/>
        </w:numPr>
        <w:shd w:val="clear" w:color="auto" w:fill="FFFFFF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Staff appreciated being a part of the hiring process for the Director.</w:t>
      </w:r>
    </w:p>
    <w:p w14:paraId="6C421535" w14:textId="3C902698" w:rsidR="00650780" w:rsidRDefault="00D36B5D" w:rsidP="000D179E">
      <w:pPr>
        <w:pStyle w:val="ListParagraph"/>
        <w:numPr>
          <w:ilvl w:val="0"/>
          <w:numId w:val="30"/>
        </w:numPr>
        <w:shd w:val="clear" w:color="auto" w:fill="FFFFFF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K. Caudill</w:t>
      </w:r>
      <w:r w:rsidR="00BA4EF1">
        <w:rPr>
          <w:rFonts w:asciiTheme="majorHAnsi" w:hAnsiTheme="majorHAnsi" w:cstheme="majorHAnsi"/>
        </w:rPr>
        <w:t xml:space="preserve"> took a training on creating outdoor classroom spaces.</w:t>
      </w:r>
    </w:p>
    <w:p w14:paraId="484F974B" w14:textId="34DB0781" w:rsidR="0023646E" w:rsidRDefault="0023646E" w:rsidP="000D179E">
      <w:pPr>
        <w:pStyle w:val="ListParagraph"/>
        <w:numPr>
          <w:ilvl w:val="0"/>
          <w:numId w:val="30"/>
        </w:numPr>
        <w:shd w:val="clear" w:color="auto" w:fill="FFFFFF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Postponing prep class for two staff becoming notaries.</w:t>
      </w:r>
    </w:p>
    <w:p w14:paraId="5FEC5606" w14:textId="4DBC3524" w:rsidR="00BA4EF1" w:rsidRDefault="00D36B5D" w:rsidP="000D179E">
      <w:pPr>
        <w:pStyle w:val="ListParagraph"/>
        <w:numPr>
          <w:ilvl w:val="0"/>
          <w:numId w:val="30"/>
        </w:numPr>
        <w:shd w:val="clear" w:color="auto" w:fill="FFFFFF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Five staff and L. Bronson</w:t>
      </w:r>
      <w:r w:rsidR="00BA4EF1">
        <w:rPr>
          <w:rFonts w:asciiTheme="majorHAnsi" w:hAnsiTheme="majorHAnsi" w:cstheme="majorHAnsi"/>
        </w:rPr>
        <w:t xml:space="preserve"> participated in STLS Annual Meeting.</w:t>
      </w:r>
      <w:r w:rsidR="0023646E">
        <w:rPr>
          <w:rFonts w:asciiTheme="majorHAnsi" w:hAnsiTheme="majorHAnsi" w:cstheme="majorHAnsi"/>
        </w:rPr>
        <w:t xml:space="preserve">  The </w:t>
      </w:r>
      <w:proofErr w:type="spellStart"/>
      <w:r w:rsidR="0023646E">
        <w:rPr>
          <w:rFonts w:asciiTheme="majorHAnsi" w:hAnsiTheme="majorHAnsi" w:cstheme="majorHAnsi"/>
        </w:rPr>
        <w:t>Dormann</w:t>
      </w:r>
      <w:proofErr w:type="spellEnd"/>
      <w:r w:rsidR="0023646E">
        <w:rPr>
          <w:rFonts w:asciiTheme="majorHAnsi" w:hAnsiTheme="majorHAnsi" w:cstheme="majorHAnsi"/>
        </w:rPr>
        <w:t xml:space="preserve"> Library was closed that day.</w:t>
      </w:r>
    </w:p>
    <w:p w14:paraId="25073A1D" w14:textId="6168F994" w:rsidR="00BA4EF1" w:rsidRDefault="00BA4EF1" w:rsidP="000D179E">
      <w:pPr>
        <w:pStyle w:val="ListParagraph"/>
        <w:numPr>
          <w:ilvl w:val="0"/>
          <w:numId w:val="30"/>
        </w:numPr>
        <w:shd w:val="clear" w:color="auto" w:fill="FFFFFF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Youth Mental Health First Aid is done by Pro Action and it is likely the library will participate in that training.</w:t>
      </w:r>
    </w:p>
    <w:p w14:paraId="133B8094" w14:textId="631DB5C1" w:rsidR="00BA4EF1" w:rsidRDefault="00BA4EF1" w:rsidP="000D179E">
      <w:pPr>
        <w:pStyle w:val="ListParagraph"/>
        <w:numPr>
          <w:ilvl w:val="0"/>
          <w:numId w:val="30"/>
        </w:numPr>
        <w:shd w:val="clear" w:color="auto" w:fill="FFFFFF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Will be fixing heater in Pro Action wing.</w:t>
      </w:r>
    </w:p>
    <w:p w14:paraId="05D29F02" w14:textId="68DFAFD1" w:rsidR="00BA4EF1" w:rsidRDefault="00BA4EF1" w:rsidP="000D179E">
      <w:pPr>
        <w:pStyle w:val="ListParagraph"/>
        <w:numPr>
          <w:ilvl w:val="0"/>
          <w:numId w:val="30"/>
        </w:numPr>
        <w:shd w:val="clear" w:color="auto" w:fill="FFFFFF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May want to revisit </w:t>
      </w:r>
      <w:proofErr w:type="spellStart"/>
      <w:r>
        <w:rPr>
          <w:rFonts w:asciiTheme="majorHAnsi" w:hAnsiTheme="majorHAnsi" w:cstheme="majorHAnsi"/>
        </w:rPr>
        <w:t>Orkin</w:t>
      </w:r>
      <w:proofErr w:type="spellEnd"/>
      <w:r>
        <w:rPr>
          <w:rFonts w:asciiTheme="majorHAnsi" w:hAnsiTheme="majorHAnsi" w:cstheme="majorHAnsi"/>
        </w:rPr>
        <w:t xml:space="preserve"> contract</w:t>
      </w:r>
      <w:r w:rsidR="0036647B">
        <w:rPr>
          <w:rFonts w:asciiTheme="majorHAnsi" w:hAnsiTheme="majorHAnsi" w:cstheme="majorHAnsi"/>
        </w:rPr>
        <w:t xml:space="preserve"> (just check traps for over $375</w:t>
      </w:r>
      <w:r>
        <w:rPr>
          <w:rFonts w:asciiTheme="majorHAnsi" w:hAnsiTheme="majorHAnsi" w:cstheme="majorHAnsi"/>
        </w:rPr>
        <w:t xml:space="preserve"> per visit).</w:t>
      </w:r>
      <w:r w:rsidR="0036647B">
        <w:rPr>
          <w:rFonts w:asciiTheme="majorHAnsi" w:hAnsiTheme="majorHAnsi" w:cstheme="majorHAnsi"/>
        </w:rPr>
        <w:t xml:space="preserve">  We originally agreed upon $178 a quarter.  T</w:t>
      </w:r>
      <w:r w:rsidR="0023646E">
        <w:rPr>
          <w:rFonts w:asciiTheme="majorHAnsi" w:hAnsiTheme="majorHAnsi" w:cstheme="majorHAnsi"/>
        </w:rPr>
        <w:t>. Didrence</w:t>
      </w:r>
      <w:r w:rsidR="0036647B">
        <w:rPr>
          <w:rFonts w:asciiTheme="majorHAnsi" w:hAnsiTheme="majorHAnsi" w:cstheme="majorHAnsi"/>
        </w:rPr>
        <w:t xml:space="preserve"> will reach out to </w:t>
      </w:r>
      <w:proofErr w:type="spellStart"/>
      <w:r w:rsidR="0036647B">
        <w:rPr>
          <w:rFonts w:asciiTheme="majorHAnsi" w:hAnsiTheme="majorHAnsi" w:cstheme="majorHAnsi"/>
        </w:rPr>
        <w:t>Orkin</w:t>
      </w:r>
      <w:proofErr w:type="spellEnd"/>
      <w:r w:rsidR="0036647B">
        <w:rPr>
          <w:rFonts w:asciiTheme="majorHAnsi" w:hAnsiTheme="majorHAnsi" w:cstheme="majorHAnsi"/>
        </w:rPr>
        <w:t xml:space="preserve"> to find out why the amount was so high.</w:t>
      </w:r>
    </w:p>
    <w:p w14:paraId="42A61E11" w14:textId="40FDCF45" w:rsidR="00BA4EF1" w:rsidRDefault="00BA4EF1" w:rsidP="000D179E">
      <w:pPr>
        <w:pStyle w:val="ListParagraph"/>
        <w:numPr>
          <w:ilvl w:val="0"/>
          <w:numId w:val="30"/>
        </w:numPr>
        <w:shd w:val="clear" w:color="auto" w:fill="FFFFFF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Recommend cameras on property as drug paraphernalia was found.</w:t>
      </w:r>
    </w:p>
    <w:p w14:paraId="64055F1C" w14:textId="7A9194C0" w:rsidR="00381A1B" w:rsidRDefault="00381A1B" w:rsidP="000D179E">
      <w:pPr>
        <w:pStyle w:val="ListParagraph"/>
        <w:numPr>
          <w:ilvl w:val="0"/>
          <w:numId w:val="30"/>
        </w:numPr>
        <w:shd w:val="clear" w:color="auto" w:fill="FFFFFF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Would like to close Book Barn for the year due to weather.  Would like to clean it out by either recycling, taking to landfill </w:t>
      </w:r>
      <w:proofErr w:type="gramStart"/>
      <w:r>
        <w:rPr>
          <w:rFonts w:asciiTheme="majorHAnsi" w:hAnsiTheme="majorHAnsi" w:cstheme="majorHAnsi"/>
        </w:rPr>
        <w:t>and</w:t>
      </w:r>
      <w:proofErr w:type="gramEnd"/>
      <w:r>
        <w:rPr>
          <w:rFonts w:asciiTheme="majorHAnsi" w:hAnsiTheme="majorHAnsi" w:cstheme="majorHAnsi"/>
        </w:rPr>
        <w:t xml:space="preserve"> having patrons take what they want.  Will contact </w:t>
      </w:r>
      <w:proofErr w:type="spellStart"/>
      <w:r>
        <w:rPr>
          <w:rFonts w:asciiTheme="majorHAnsi" w:hAnsiTheme="majorHAnsi" w:cstheme="majorHAnsi"/>
        </w:rPr>
        <w:t>Urda’s</w:t>
      </w:r>
      <w:proofErr w:type="spellEnd"/>
      <w:r>
        <w:rPr>
          <w:rFonts w:asciiTheme="majorHAnsi" w:hAnsiTheme="majorHAnsi" w:cstheme="majorHAnsi"/>
        </w:rPr>
        <w:t xml:space="preserve"> disposal to get dumpster to clean out the Book Barn.</w:t>
      </w:r>
    </w:p>
    <w:p w14:paraId="02D403E8" w14:textId="77777777" w:rsidR="00D64EB3" w:rsidRDefault="00D64EB3" w:rsidP="00D64EB3">
      <w:pPr>
        <w:pStyle w:val="ListParagraph"/>
        <w:shd w:val="clear" w:color="auto" w:fill="FFFFFF"/>
        <w:spacing w:line="240" w:lineRule="auto"/>
        <w:rPr>
          <w:rFonts w:asciiTheme="majorHAnsi" w:hAnsiTheme="majorHAnsi" w:cstheme="majorHAnsi"/>
          <w:b/>
          <w:u w:val="single"/>
        </w:rPr>
      </w:pPr>
    </w:p>
    <w:p w14:paraId="55A1D60F" w14:textId="5C3EA792" w:rsidR="003E7165" w:rsidRDefault="000E652D" w:rsidP="00D64EB3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  <w:r w:rsidRPr="00D64EB3">
        <w:rPr>
          <w:rFonts w:asciiTheme="majorHAnsi" w:hAnsiTheme="majorHAnsi" w:cstheme="majorHAnsi"/>
          <w:b/>
          <w:u w:val="single"/>
        </w:rPr>
        <w:t>Committee Reports:</w:t>
      </w:r>
      <w:r w:rsidR="00DC2103" w:rsidRPr="00D64EB3">
        <w:rPr>
          <w:rFonts w:asciiTheme="majorHAnsi" w:hAnsiTheme="majorHAnsi" w:cstheme="majorHAnsi"/>
        </w:rPr>
        <w:t xml:space="preserve">  </w:t>
      </w:r>
    </w:p>
    <w:p w14:paraId="198AAD2E" w14:textId="0CD37255" w:rsidR="00D64EB3" w:rsidRPr="00D64EB3" w:rsidRDefault="00D64EB3" w:rsidP="00D64EB3">
      <w:pPr>
        <w:pStyle w:val="ListParagraph"/>
        <w:numPr>
          <w:ilvl w:val="0"/>
          <w:numId w:val="37"/>
        </w:numPr>
        <w:shd w:val="clear" w:color="auto" w:fill="FFFFFF"/>
        <w:spacing w:line="240" w:lineRule="auto"/>
        <w:rPr>
          <w:rFonts w:asciiTheme="majorHAnsi" w:hAnsiTheme="majorHAnsi" w:cstheme="majorHAnsi"/>
          <w:b/>
        </w:rPr>
      </w:pPr>
      <w:r w:rsidRPr="00D64EB3">
        <w:rPr>
          <w:rFonts w:asciiTheme="majorHAnsi" w:hAnsiTheme="majorHAnsi" w:cstheme="majorHAnsi"/>
          <w:b/>
        </w:rPr>
        <w:t xml:space="preserve">Building Committee </w:t>
      </w:r>
    </w:p>
    <w:p w14:paraId="2B15EFEC" w14:textId="432ADCF2" w:rsidR="00D64EB3" w:rsidRPr="00381A1B" w:rsidRDefault="00650780" w:rsidP="00D64EB3">
      <w:pPr>
        <w:pStyle w:val="ListParagraph"/>
        <w:numPr>
          <w:ilvl w:val="0"/>
          <w:numId w:val="36"/>
        </w:numPr>
        <w:shd w:val="clear" w:color="auto" w:fill="FFFFFF"/>
        <w:spacing w:line="240" w:lineRule="auto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</w:rPr>
        <w:t xml:space="preserve">Fall Clean Up – November 7 at 8 a.m.  </w:t>
      </w:r>
      <w:r w:rsidR="00381A1B">
        <w:rPr>
          <w:rFonts w:asciiTheme="majorHAnsi" w:hAnsiTheme="majorHAnsi" w:cstheme="majorHAnsi"/>
        </w:rPr>
        <w:t>Bring gloves, rakes and clean up equipment.</w:t>
      </w:r>
    </w:p>
    <w:p w14:paraId="7E244E45" w14:textId="5A79B0D3" w:rsidR="00381A1B" w:rsidRPr="0036647B" w:rsidRDefault="00381A1B" w:rsidP="00381A1B">
      <w:pPr>
        <w:pStyle w:val="ListParagraph"/>
        <w:numPr>
          <w:ilvl w:val="0"/>
          <w:numId w:val="36"/>
        </w:numPr>
        <w:shd w:val="clear" w:color="auto" w:fill="FFFFFF"/>
        <w:spacing w:line="240" w:lineRule="auto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</w:rPr>
        <w:t xml:space="preserve">Will use </w:t>
      </w:r>
      <w:proofErr w:type="spellStart"/>
      <w:r>
        <w:rPr>
          <w:rFonts w:asciiTheme="majorHAnsi" w:hAnsiTheme="majorHAnsi" w:cstheme="majorHAnsi"/>
        </w:rPr>
        <w:t>Machuga</w:t>
      </w:r>
      <w:proofErr w:type="spellEnd"/>
      <w:r>
        <w:rPr>
          <w:rFonts w:asciiTheme="majorHAnsi" w:hAnsiTheme="majorHAnsi" w:cstheme="majorHAnsi"/>
        </w:rPr>
        <w:t xml:space="preserve"> to do snow plowing at a rate of $6,000 for winter of 2020-2021.  </w:t>
      </w:r>
      <w:r w:rsidR="00360D7D">
        <w:rPr>
          <w:rFonts w:asciiTheme="majorHAnsi" w:hAnsiTheme="majorHAnsi" w:cstheme="majorHAnsi"/>
        </w:rPr>
        <w:t xml:space="preserve">This rate was given for </w:t>
      </w:r>
      <w:r>
        <w:rPr>
          <w:rFonts w:asciiTheme="majorHAnsi" w:hAnsiTheme="majorHAnsi" w:cstheme="majorHAnsi"/>
        </w:rPr>
        <w:t xml:space="preserve">signing a three year contract with the rate going </w:t>
      </w:r>
      <w:r w:rsidR="00D36B5D">
        <w:rPr>
          <w:rFonts w:asciiTheme="majorHAnsi" w:hAnsiTheme="majorHAnsi" w:cstheme="majorHAnsi"/>
        </w:rPr>
        <w:t>up annually.  L. Bronson</w:t>
      </w:r>
      <w:r>
        <w:rPr>
          <w:rFonts w:asciiTheme="majorHAnsi" w:hAnsiTheme="majorHAnsi" w:cstheme="majorHAnsi"/>
        </w:rPr>
        <w:t xml:space="preserve"> will call to see if it needs to be a three year contract or just an annual one.</w:t>
      </w:r>
    </w:p>
    <w:p w14:paraId="056C3479" w14:textId="4C43B178" w:rsidR="0036647B" w:rsidRPr="0036647B" w:rsidRDefault="00D36B5D" w:rsidP="0036647B">
      <w:pPr>
        <w:pStyle w:val="ListParagraph"/>
        <w:numPr>
          <w:ilvl w:val="0"/>
          <w:numId w:val="36"/>
        </w:numPr>
        <w:shd w:val="clear" w:color="auto" w:fill="FFFFFF"/>
        <w:spacing w:line="240" w:lineRule="auto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</w:rPr>
        <w:t>K. Mishrell</w:t>
      </w:r>
      <w:r w:rsidR="0036647B">
        <w:rPr>
          <w:rFonts w:asciiTheme="majorHAnsi" w:hAnsiTheme="majorHAnsi" w:cstheme="majorHAnsi"/>
        </w:rPr>
        <w:t xml:space="preserve"> is working on getting three estimates for the library roof.</w:t>
      </w:r>
    </w:p>
    <w:p w14:paraId="521C1F26" w14:textId="77777777" w:rsidR="00D64EB3" w:rsidRPr="00D64EB3" w:rsidRDefault="00D64EB3" w:rsidP="00D64EB3">
      <w:pPr>
        <w:pStyle w:val="ListParagraph"/>
        <w:shd w:val="clear" w:color="auto" w:fill="FFFFFF"/>
        <w:spacing w:line="240" w:lineRule="auto"/>
        <w:ind w:left="1080"/>
        <w:rPr>
          <w:rFonts w:asciiTheme="majorHAnsi" w:hAnsiTheme="majorHAnsi" w:cstheme="majorHAnsi"/>
          <w:b/>
          <w:u w:val="single"/>
        </w:rPr>
      </w:pPr>
    </w:p>
    <w:p w14:paraId="6A230419" w14:textId="35CF389E" w:rsidR="00D64EB3" w:rsidRDefault="00D64EB3" w:rsidP="0036647B">
      <w:pPr>
        <w:pStyle w:val="ListParagraph"/>
        <w:numPr>
          <w:ilvl w:val="0"/>
          <w:numId w:val="36"/>
        </w:numPr>
        <w:shd w:val="clear" w:color="auto" w:fill="FFFFFF"/>
        <w:spacing w:line="240" w:lineRule="auto"/>
        <w:ind w:left="720"/>
        <w:rPr>
          <w:rFonts w:asciiTheme="majorHAnsi" w:hAnsiTheme="majorHAnsi" w:cstheme="majorHAnsi"/>
          <w:b/>
        </w:rPr>
      </w:pPr>
      <w:r w:rsidRPr="00D64EB3">
        <w:rPr>
          <w:rFonts w:asciiTheme="majorHAnsi" w:hAnsiTheme="majorHAnsi" w:cstheme="majorHAnsi"/>
          <w:b/>
        </w:rPr>
        <w:t>Budget and Finance</w:t>
      </w:r>
      <w:r w:rsidR="0036647B">
        <w:rPr>
          <w:rFonts w:asciiTheme="majorHAnsi" w:hAnsiTheme="majorHAnsi" w:cstheme="majorHAnsi"/>
          <w:b/>
        </w:rPr>
        <w:t xml:space="preserve"> </w:t>
      </w:r>
      <w:r w:rsidR="0036647B" w:rsidRPr="0036647B">
        <w:rPr>
          <w:rFonts w:asciiTheme="majorHAnsi" w:hAnsiTheme="majorHAnsi" w:cstheme="majorHAnsi"/>
        </w:rPr>
        <w:t>– no report</w:t>
      </w:r>
    </w:p>
    <w:p w14:paraId="69BBD74B" w14:textId="6C2D8D20" w:rsidR="0036647B" w:rsidRPr="0036647B" w:rsidRDefault="0036647B" w:rsidP="0036647B">
      <w:pPr>
        <w:shd w:val="clear" w:color="auto" w:fill="FFFFFF"/>
        <w:spacing w:line="240" w:lineRule="auto"/>
        <w:rPr>
          <w:rFonts w:asciiTheme="majorHAnsi" w:hAnsiTheme="majorHAnsi" w:cstheme="majorHAnsi"/>
          <w:b/>
        </w:rPr>
      </w:pPr>
    </w:p>
    <w:p w14:paraId="394439E2" w14:textId="5C612BB7" w:rsidR="00D64EB3" w:rsidRDefault="00D64EB3" w:rsidP="00D64EB3">
      <w:pPr>
        <w:pStyle w:val="ListParagraph"/>
        <w:numPr>
          <w:ilvl w:val="0"/>
          <w:numId w:val="36"/>
        </w:numPr>
        <w:shd w:val="clear" w:color="auto" w:fill="FFFFFF"/>
        <w:spacing w:line="240" w:lineRule="auto"/>
        <w:ind w:left="720"/>
        <w:rPr>
          <w:rFonts w:asciiTheme="majorHAnsi" w:hAnsiTheme="majorHAnsi" w:cstheme="majorHAnsi"/>
          <w:b/>
        </w:rPr>
      </w:pPr>
      <w:r w:rsidRPr="00D64EB3">
        <w:rPr>
          <w:rFonts w:asciiTheme="majorHAnsi" w:hAnsiTheme="majorHAnsi" w:cstheme="majorHAnsi"/>
          <w:b/>
        </w:rPr>
        <w:t xml:space="preserve">Legal – </w:t>
      </w:r>
      <w:r w:rsidRPr="00D64EB3">
        <w:rPr>
          <w:rFonts w:asciiTheme="majorHAnsi" w:hAnsiTheme="majorHAnsi" w:cstheme="majorHAnsi"/>
        </w:rPr>
        <w:t>no report</w:t>
      </w:r>
    </w:p>
    <w:p w14:paraId="16D6F642" w14:textId="77777777" w:rsidR="00D64EB3" w:rsidRDefault="00D64EB3" w:rsidP="00D64EB3">
      <w:pPr>
        <w:pStyle w:val="ListParagraph"/>
        <w:shd w:val="clear" w:color="auto" w:fill="FFFFFF"/>
        <w:spacing w:line="240" w:lineRule="auto"/>
        <w:rPr>
          <w:rFonts w:asciiTheme="majorHAnsi" w:hAnsiTheme="majorHAnsi" w:cstheme="majorHAnsi"/>
          <w:b/>
        </w:rPr>
      </w:pPr>
    </w:p>
    <w:p w14:paraId="0F40FAD0" w14:textId="46D05C7E" w:rsidR="0036647B" w:rsidRPr="0036647B" w:rsidRDefault="00D64EB3" w:rsidP="0036647B">
      <w:pPr>
        <w:pStyle w:val="ListParagraph"/>
        <w:numPr>
          <w:ilvl w:val="0"/>
          <w:numId w:val="36"/>
        </w:numPr>
        <w:shd w:val="clear" w:color="auto" w:fill="FFFFFF"/>
        <w:spacing w:line="240" w:lineRule="auto"/>
        <w:ind w:left="720"/>
        <w:rPr>
          <w:rFonts w:asciiTheme="majorHAnsi" w:hAnsiTheme="majorHAnsi" w:cstheme="majorHAnsi"/>
          <w:b/>
        </w:rPr>
      </w:pPr>
      <w:r w:rsidRPr="00D64EB3">
        <w:rPr>
          <w:rFonts w:asciiTheme="majorHAnsi" w:hAnsiTheme="majorHAnsi" w:cstheme="majorHAnsi"/>
          <w:b/>
        </w:rPr>
        <w:lastRenderedPageBreak/>
        <w:t xml:space="preserve">Personnel </w:t>
      </w:r>
      <w:r>
        <w:rPr>
          <w:rFonts w:asciiTheme="majorHAnsi" w:hAnsiTheme="majorHAnsi" w:cstheme="majorHAnsi"/>
          <w:b/>
        </w:rPr>
        <w:t xml:space="preserve">– </w:t>
      </w:r>
      <w:r w:rsidR="0036647B">
        <w:rPr>
          <w:rFonts w:asciiTheme="majorHAnsi" w:hAnsiTheme="majorHAnsi" w:cstheme="majorHAnsi"/>
        </w:rPr>
        <w:t>Went into Executive Session at 5:40 p.m.  Came out of Executive Session at 5:45 p.m.</w:t>
      </w:r>
    </w:p>
    <w:p w14:paraId="0C660C0D" w14:textId="7946E147" w:rsidR="00E86AFE" w:rsidRPr="00E86AFE" w:rsidRDefault="007716B8" w:rsidP="0036647B">
      <w:pPr>
        <w:pStyle w:val="ListParagraph"/>
        <w:numPr>
          <w:ilvl w:val="1"/>
          <w:numId w:val="36"/>
        </w:numPr>
        <w:shd w:val="clear" w:color="auto" w:fill="FFFFFF"/>
        <w:spacing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C. Stephenson</w:t>
      </w:r>
      <w:r w:rsidR="00E86AFE">
        <w:rPr>
          <w:rFonts w:asciiTheme="majorHAnsi" w:hAnsiTheme="majorHAnsi" w:cstheme="majorHAnsi"/>
        </w:rPr>
        <w:t xml:space="preserve"> made a motion </w:t>
      </w:r>
      <w:r w:rsidR="00360D7D">
        <w:rPr>
          <w:rFonts w:asciiTheme="majorHAnsi" w:hAnsiTheme="majorHAnsi" w:cstheme="majorHAnsi"/>
        </w:rPr>
        <w:t>for</w:t>
      </w:r>
      <w:r w:rsidR="00E86AFE">
        <w:rPr>
          <w:rFonts w:asciiTheme="majorHAnsi" w:hAnsiTheme="majorHAnsi" w:cstheme="majorHAnsi"/>
        </w:rPr>
        <w:t xml:space="preserve"> </w:t>
      </w:r>
      <w:proofErr w:type="spellStart"/>
      <w:r w:rsidR="00E86AFE">
        <w:rPr>
          <w:rFonts w:asciiTheme="majorHAnsi" w:hAnsiTheme="majorHAnsi" w:cstheme="majorHAnsi"/>
        </w:rPr>
        <w:t>LeighAnn</w:t>
      </w:r>
      <w:proofErr w:type="spellEnd"/>
      <w:r>
        <w:rPr>
          <w:rFonts w:asciiTheme="majorHAnsi" w:hAnsiTheme="majorHAnsi" w:cstheme="majorHAnsi"/>
        </w:rPr>
        <w:t xml:space="preserve"> Rumsey</w:t>
      </w:r>
      <w:r w:rsidR="00E86AFE">
        <w:rPr>
          <w:rFonts w:asciiTheme="majorHAnsi" w:hAnsiTheme="majorHAnsi" w:cstheme="majorHAnsi"/>
        </w:rPr>
        <w:t xml:space="preserve"> to be the new </w:t>
      </w:r>
      <w:r>
        <w:rPr>
          <w:rFonts w:asciiTheme="majorHAnsi" w:hAnsiTheme="majorHAnsi" w:cstheme="majorHAnsi"/>
        </w:rPr>
        <w:t xml:space="preserve">Library </w:t>
      </w:r>
      <w:r w:rsidR="00E86AFE">
        <w:rPr>
          <w:rFonts w:asciiTheme="majorHAnsi" w:hAnsiTheme="majorHAnsi" w:cstheme="majorHAnsi"/>
        </w:rPr>
        <w:t xml:space="preserve">Director, </w:t>
      </w:r>
      <w:r w:rsidR="00360D7D">
        <w:rPr>
          <w:rFonts w:asciiTheme="majorHAnsi" w:hAnsiTheme="majorHAnsi" w:cstheme="majorHAnsi"/>
        </w:rPr>
        <w:t>L. Perry</w:t>
      </w:r>
      <w:r w:rsidR="00E86AFE">
        <w:rPr>
          <w:rFonts w:asciiTheme="majorHAnsi" w:hAnsiTheme="majorHAnsi" w:cstheme="majorHAnsi"/>
        </w:rPr>
        <w:t xml:space="preserve"> seconded.  All approved.</w:t>
      </w:r>
    </w:p>
    <w:p w14:paraId="1270DFA8" w14:textId="1C852B36" w:rsidR="0036647B" w:rsidRPr="0036647B" w:rsidRDefault="007716B8" w:rsidP="0036647B">
      <w:pPr>
        <w:pStyle w:val="ListParagraph"/>
        <w:numPr>
          <w:ilvl w:val="1"/>
          <w:numId w:val="36"/>
        </w:numPr>
        <w:shd w:val="clear" w:color="auto" w:fill="FFFFFF"/>
        <w:spacing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R. Sprague made a motion to keep T. Didrence</w:t>
      </w:r>
      <w:r w:rsidR="00E86AFE">
        <w:rPr>
          <w:rFonts w:asciiTheme="majorHAnsi" w:hAnsiTheme="majorHAnsi" w:cstheme="majorHAnsi"/>
        </w:rPr>
        <w:t xml:space="preserve"> on as Interim Director until the end of November</w:t>
      </w:r>
      <w:r>
        <w:rPr>
          <w:rFonts w:asciiTheme="majorHAnsi" w:hAnsiTheme="majorHAnsi" w:cstheme="majorHAnsi"/>
        </w:rPr>
        <w:t>, D. Shugars</w:t>
      </w:r>
      <w:r w:rsidR="00E86AFE">
        <w:rPr>
          <w:rFonts w:asciiTheme="majorHAnsi" w:hAnsiTheme="majorHAnsi" w:cstheme="majorHAnsi"/>
        </w:rPr>
        <w:t xml:space="preserve"> seconded.  All approved. </w:t>
      </w:r>
    </w:p>
    <w:p w14:paraId="78339F8B" w14:textId="0D546AD6" w:rsidR="00D64EB3" w:rsidRPr="00D64EB3" w:rsidRDefault="00D64EB3" w:rsidP="00D64EB3">
      <w:pPr>
        <w:shd w:val="clear" w:color="auto" w:fill="FFFFFF"/>
        <w:spacing w:line="240" w:lineRule="auto"/>
        <w:rPr>
          <w:rFonts w:asciiTheme="majorHAnsi" w:hAnsiTheme="majorHAnsi" w:cstheme="majorHAnsi"/>
          <w:b/>
        </w:rPr>
      </w:pPr>
    </w:p>
    <w:p w14:paraId="0C4ACB1F" w14:textId="75747130" w:rsidR="00D64EB3" w:rsidRDefault="00D64EB3" w:rsidP="00D64EB3">
      <w:pPr>
        <w:pStyle w:val="ListParagraph"/>
        <w:numPr>
          <w:ilvl w:val="0"/>
          <w:numId w:val="36"/>
        </w:numPr>
        <w:shd w:val="clear" w:color="auto" w:fill="FFFFFF"/>
        <w:spacing w:line="240" w:lineRule="auto"/>
        <w:ind w:left="7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Public Relations – </w:t>
      </w:r>
      <w:r w:rsidRPr="00D64EB3">
        <w:rPr>
          <w:rFonts w:asciiTheme="majorHAnsi" w:hAnsiTheme="majorHAnsi" w:cstheme="majorHAnsi"/>
        </w:rPr>
        <w:t>n</w:t>
      </w:r>
      <w:r w:rsidR="00381A1B">
        <w:rPr>
          <w:rFonts w:asciiTheme="majorHAnsi" w:hAnsiTheme="majorHAnsi" w:cstheme="majorHAnsi"/>
        </w:rPr>
        <w:t>o report</w:t>
      </w:r>
    </w:p>
    <w:p w14:paraId="00117628" w14:textId="2D611AA9" w:rsidR="00D64EB3" w:rsidRPr="00D64EB3" w:rsidRDefault="00D64EB3" w:rsidP="00D64EB3">
      <w:pPr>
        <w:shd w:val="clear" w:color="auto" w:fill="FFFFFF"/>
        <w:spacing w:line="240" w:lineRule="auto"/>
        <w:rPr>
          <w:rFonts w:asciiTheme="majorHAnsi" w:hAnsiTheme="majorHAnsi" w:cstheme="majorHAnsi"/>
          <w:b/>
        </w:rPr>
      </w:pPr>
    </w:p>
    <w:p w14:paraId="3CBA2149" w14:textId="28C6F0DB" w:rsidR="00D64EB3" w:rsidRPr="006B1FAE" w:rsidRDefault="00D64EB3" w:rsidP="00E269F9">
      <w:pPr>
        <w:pStyle w:val="ListParagraph"/>
        <w:numPr>
          <w:ilvl w:val="0"/>
          <w:numId w:val="36"/>
        </w:numPr>
        <w:shd w:val="clear" w:color="auto" w:fill="FFFFFF"/>
        <w:spacing w:line="240" w:lineRule="auto"/>
        <w:ind w:left="720"/>
        <w:rPr>
          <w:rFonts w:asciiTheme="majorHAnsi" w:hAnsiTheme="majorHAnsi" w:cstheme="majorHAnsi"/>
          <w:b/>
          <w:u w:val="single"/>
        </w:rPr>
      </w:pPr>
      <w:r w:rsidRPr="006B1FAE">
        <w:rPr>
          <w:rFonts w:asciiTheme="majorHAnsi" w:hAnsiTheme="majorHAnsi" w:cstheme="majorHAnsi"/>
          <w:b/>
        </w:rPr>
        <w:t xml:space="preserve">Lifelong Learning – </w:t>
      </w:r>
      <w:r w:rsidRPr="006B1FAE">
        <w:rPr>
          <w:rFonts w:asciiTheme="majorHAnsi" w:hAnsiTheme="majorHAnsi" w:cstheme="majorHAnsi"/>
        </w:rPr>
        <w:t>no report</w:t>
      </w:r>
      <w:r w:rsidRPr="006B1FAE">
        <w:rPr>
          <w:rFonts w:asciiTheme="majorHAnsi" w:hAnsiTheme="majorHAnsi" w:cstheme="majorHAnsi"/>
          <w:b/>
        </w:rPr>
        <w:t xml:space="preserve"> </w:t>
      </w:r>
    </w:p>
    <w:p w14:paraId="2AF644BD" w14:textId="40CA3D9D" w:rsidR="000E652D" w:rsidRPr="005F60A4" w:rsidRDefault="000E652D" w:rsidP="000E652D">
      <w:pPr>
        <w:shd w:val="clear" w:color="auto" w:fill="FFFFFF"/>
        <w:spacing w:line="240" w:lineRule="auto"/>
        <w:rPr>
          <w:rFonts w:asciiTheme="majorHAnsi" w:hAnsiTheme="majorHAnsi" w:cstheme="majorHAnsi"/>
          <w:b/>
        </w:rPr>
      </w:pPr>
    </w:p>
    <w:p w14:paraId="22385DE5" w14:textId="4F0FE0AC" w:rsidR="006B1FAE" w:rsidRPr="007716B8" w:rsidRDefault="000E652D" w:rsidP="006B1FAE">
      <w:pPr>
        <w:shd w:val="clear" w:color="auto" w:fill="FFFFFF"/>
        <w:spacing w:line="240" w:lineRule="auto"/>
        <w:rPr>
          <w:rFonts w:asciiTheme="majorHAnsi" w:hAnsiTheme="majorHAnsi" w:cstheme="majorHAnsi"/>
          <w:u w:val="single"/>
        </w:rPr>
      </w:pPr>
      <w:r w:rsidRPr="005F60A4">
        <w:rPr>
          <w:rFonts w:asciiTheme="majorHAnsi" w:hAnsiTheme="majorHAnsi" w:cstheme="majorHAnsi"/>
          <w:b/>
          <w:u w:val="single"/>
        </w:rPr>
        <w:t>Old Business:</w:t>
      </w:r>
      <w:r w:rsidR="002131EA" w:rsidRPr="005F60A4">
        <w:rPr>
          <w:rFonts w:asciiTheme="majorHAnsi" w:hAnsiTheme="majorHAnsi" w:cstheme="majorHAnsi"/>
          <w:b/>
          <w:u w:val="single"/>
        </w:rPr>
        <w:t xml:space="preserve">  </w:t>
      </w:r>
    </w:p>
    <w:p w14:paraId="0B80C3F6" w14:textId="4F503438" w:rsidR="007716B8" w:rsidRPr="007716B8" w:rsidRDefault="006B1FAE" w:rsidP="007716B8">
      <w:pPr>
        <w:pStyle w:val="ListParagraph"/>
        <w:numPr>
          <w:ilvl w:val="0"/>
          <w:numId w:val="28"/>
        </w:numPr>
        <w:shd w:val="clear" w:color="auto" w:fill="FFFFFF"/>
        <w:spacing w:line="240" w:lineRule="auto"/>
        <w:ind w:left="720"/>
        <w:rPr>
          <w:rFonts w:asciiTheme="majorHAnsi" w:hAnsiTheme="majorHAnsi" w:cstheme="majorHAnsi"/>
          <w:b/>
        </w:rPr>
      </w:pPr>
      <w:r w:rsidRPr="006B1FAE">
        <w:rPr>
          <w:rFonts w:asciiTheme="majorHAnsi" w:hAnsiTheme="majorHAnsi" w:cstheme="majorHAnsi"/>
          <w:b/>
        </w:rPr>
        <w:t>Employee Handbook</w:t>
      </w:r>
      <w:r w:rsidR="007716B8">
        <w:rPr>
          <w:rFonts w:asciiTheme="majorHAnsi" w:hAnsiTheme="majorHAnsi" w:cstheme="majorHAnsi"/>
          <w:b/>
        </w:rPr>
        <w:t xml:space="preserve"> </w:t>
      </w:r>
      <w:r w:rsidR="00360D7D">
        <w:rPr>
          <w:rFonts w:asciiTheme="majorHAnsi" w:hAnsiTheme="majorHAnsi" w:cstheme="majorHAnsi"/>
        </w:rPr>
        <w:t>–</w:t>
      </w:r>
      <w:r w:rsidR="007716B8">
        <w:rPr>
          <w:rFonts w:asciiTheme="majorHAnsi" w:hAnsiTheme="majorHAnsi" w:cstheme="majorHAnsi"/>
        </w:rPr>
        <w:t xml:space="preserve"> </w:t>
      </w:r>
      <w:r w:rsidR="00360D7D">
        <w:rPr>
          <w:rFonts w:asciiTheme="majorHAnsi" w:hAnsiTheme="majorHAnsi" w:cstheme="majorHAnsi"/>
        </w:rPr>
        <w:t>R. Sprague is w</w:t>
      </w:r>
      <w:r w:rsidR="007716B8" w:rsidRPr="007716B8">
        <w:rPr>
          <w:rFonts w:asciiTheme="majorHAnsi" w:hAnsiTheme="majorHAnsi" w:cstheme="majorHAnsi"/>
        </w:rPr>
        <w:t>orking on Handbook to be approved and in place by the beginning of the year.</w:t>
      </w:r>
    </w:p>
    <w:p w14:paraId="30695B09" w14:textId="1D7CDC86" w:rsidR="007716B8" w:rsidRPr="007716B8" w:rsidRDefault="007716B8" w:rsidP="007716B8">
      <w:pPr>
        <w:pStyle w:val="ListParagraph"/>
        <w:numPr>
          <w:ilvl w:val="0"/>
          <w:numId w:val="28"/>
        </w:numPr>
        <w:shd w:val="clear" w:color="auto" w:fill="FFFFFF"/>
        <w:spacing w:line="240" w:lineRule="auto"/>
        <w:ind w:left="720"/>
        <w:rPr>
          <w:rFonts w:asciiTheme="majorHAnsi" w:hAnsiTheme="majorHAnsi" w:cstheme="majorHAnsi"/>
          <w:b/>
        </w:rPr>
      </w:pPr>
      <w:r w:rsidRPr="007716B8">
        <w:rPr>
          <w:rFonts w:asciiTheme="majorHAnsi" w:hAnsiTheme="majorHAnsi" w:cstheme="majorHAnsi"/>
          <w:b/>
        </w:rPr>
        <w:t>Grievance and Harassment Procedures</w:t>
      </w:r>
      <w:r w:rsidRPr="007716B8">
        <w:rPr>
          <w:rFonts w:asciiTheme="majorHAnsi" w:hAnsiTheme="majorHAnsi" w:cstheme="majorHAnsi"/>
        </w:rPr>
        <w:t xml:space="preserve"> –</w:t>
      </w:r>
      <w:r w:rsidR="00D36B5D">
        <w:rPr>
          <w:rFonts w:asciiTheme="majorHAnsi" w:hAnsiTheme="majorHAnsi" w:cstheme="majorHAnsi"/>
        </w:rPr>
        <w:t xml:space="preserve"> K. Mishrell</w:t>
      </w:r>
      <w:r w:rsidRPr="007716B8">
        <w:rPr>
          <w:rFonts w:asciiTheme="majorHAnsi" w:hAnsiTheme="majorHAnsi" w:cstheme="majorHAnsi"/>
        </w:rPr>
        <w:t xml:space="preserve"> made a motion to accept the procedure</w:t>
      </w:r>
      <w:r w:rsidR="00D36B5D">
        <w:rPr>
          <w:rFonts w:asciiTheme="majorHAnsi" w:hAnsiTheme="majorHAnsi" w:cstheme="majorHAnsi"/>
        </w:rPr>
        <w:t>s, L. Perry</w:t>
      </w:r>
      <w:r w:rsidRPr="007716B8">
        <w:rPr>
          <w:rFonts w:asciiTheme="majorHAnsi" w:hAnsiTheme="majorHAnsi" w:cstheme="majorHAnsi"/>
        </w:rPr>
        <w:t xml:space="preserve"> seconded.  All approved.</w:t>
      </w:r>
    </w:p>
    <w:p w14:paraId="0DB8E03A" w14:textId="61D12AF1" w:rsidR="007716B8" w:rsidRPr="007716B8" w:rsidRDefault="007716B8" w:rsidP="007716B8">
      <w:pPr>
        <w:pStyle w:val="ListParagraph"/>
        <w:numPr>
          <w:ilvl w:val="0"/>
          <w:numId w:val="28"/>
        </w:numPr>
        <w:shd w:val="clear" w:color="auto" w:fill="FFFFFF"/>
        <w:spacing w:line="240" w:lineRule="auto"/>
        <w:ind w:left="720"/>
        <w:rPr>
          <w:rFonts w:asciiTheme="majorHAnsi" w:hAnsiTheme="majorHAnsi" w:cstheme="majorHAnsi"/>
          <w:b/>
        </w:rPr>
      </w:pPr>
      <w:r w:rsidRPr="007716B8">
        <w:rPr>
          <w:rFonts w:asciiTheme="majorHAnsi" w:hAnsiTheme="majorHAnsi" w:cstheme="majorHAnsi"/>
          <w:b/>
        </w:rPr>
        <w:t>Reopening of Café</w:t>
      </w:r>
      <w:r w:rsidRPr="007716B8">
        <w:rPr>
          <w:rFonts w:asciiTheme="majorHAnsi" w:hAnsiTheme="majorHAnsi" w:cstheme="majorHAnsi"/>
        </w:rPr>
        <w:t xml:space="preserve"> – Will revisit at next meeting.</w:t>
      </w:r>
    </w:p>
    <w:p w14:paraId="5F7F68C9" w14:textId="52F017FE" w:rsidR="000E652D" w:rsidRPr="005F60A4" w:rsidRDefault="000E652D" w:rsidP="000E652D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</w:p>
    <w:p w14:paraId="1ECA3EAB" w14:textId="1C339D07" w:rsidR="00655716" w:rsidRPr="007F24C4" w:rsidRDefault="000E652D" w:rsidP="007F24C4">
      <w:pPr>
        <w:shd w:val="clear" w:color="auto" w:fill="FFFFFF"/>
        <w:spacing w:line="240" w:lineRule="auto"/>
        <w:rPr>
          <w:rFonts w:asciiTheme="majorHAnsi" w:hAnsiTheme="majorHAnsi" w:cstheme="majorHAnsi"/>
          <w:b/>
          <w:u w:val="single"/>
        </w:rPr>
      </w:pPr>
      <w:r w:rsidRPr="005F60A4">
        <w:rPr>
          <w:rFonts w:asciiTheme="majorHAnsi" w:hAnsiTheme="majorHAnsi" w:cstheme="majorHAnsi"/>
          <w:b/>
          <w:u w:val="single"/>
        </w:rPr>
        <w:t>New Business:</w:t>
      </w:r>
    </w:p>
    <w:p w14:paraId="6B691528" w14:textId="1ED0A60C" w:rsidR="00655716" w:rsidRPr="007716B8" w:rsidRDefault="00655716" w:rsidP="00896C90">
      <w:pPr>
        <w:pStyle w:val="ListParagraph"/>
        <w:numPr>
          <w:ilvl w:val="0"/>
          <w:numId w:val="33"/>
        </w:numPr>
        <w:shd w:val="clear" w:color="auto" w:fill="FFFFFF"/>
        <w:spacing w:line="240" w:lineRule="auto"/>
        <w:rPr>
          <w:rFonts w:asciiTheme="majorHAnsi" w:hAnsiTheme="majorHAnsi" w:cstheme="majorHAnsi"/>
        </w:rPr>
      </w:pPr>
      <w:r w:rsidRPr="007716B8">
        <w:rPr>
          <w:rFonts w:asciiTheme="majorHAnsi" w:hAnsiTheme="majorHAnsi" w:cstheme="majorHAnsi"/>
          <w:b/>
        </w:rPr>
        <w:t>2022 Budget</w:t>
      </w:r>
      <w:r w:rsidR="007716B8" w:rsidRPr="007716B8">
        <w:rPr>
          <w:rFonts w:asciiTheme="majorHAnsi" w:hAnsiTheme="majorHAnsi" w:cstheme="majorHAnsi"/>
        </w:rPr>
        <w:t xml:space="preserve"> - W</w:t>
      </w:r>
      <w:r w:rsidRPr="007716B8">
        <w:rPr>
          <w:rFonts w:asciiTheme="majorHAnsi" w:hAnsiTheme="majorHAnsi" w:cstheme="majorHAnsi"/>
        </w:rPr>
        <w:t>ill get a committee together for creation of 2022 budget</w:t>
      </w:r>
      <w:r w:rsidR="00A82DE3" w:rsidRPr="007716B8">
        <w:rPr>
          <w:rFonts w:asciiTheme="majorHAnsi" w:hAnsiTheme="majorHAnsi" w:cstheme="majorHAnsi"/>
        </w:rPr>
        <w:t xml:space="preserve"> shortly.</w:t>
      </w:r>
      <w:r w:rsidR="00D36B5D">
        <w:rPr>
          <w:rFonts w:asciiTheme="majorHAnsi" w:hAnsiTheme="majorHAnsi" w:cstheme="majorHAnsi"/>
        </w:rPr>
        <w:t xml:space="preserve">  L. Bronson will contact H. Schneider</w:t>
      </w:r>
      <w:r w:rsidR="007716B8" w:rsidRPr="007716B8">
        <w:rPr>
          <w:rFonts w:asciiTheme="majorHAnsi" w:hAnsiTheme="majorHAnsi" w:cstheme="majorHAnsi"/>
        </w:rPr>
        <w:t xml:space="preserve"> and convene Finance Committee.</w:t>
      </w:r>
    </w:p>
    <w:p w14:paraId="1370DA08" w14:textId="4650AD43" w:rsidR="00655716" w:rsidRDefault="00655716" w:rsidP="00916091">
      <w:pPr>
        <w:pStyle w:val="ListParagraph"/>
        <w:numPr>
          <w:ilvl w:val="0"/>
          <w:numId w:val="33"/>
        </w:numPr>
        <w:shd w:val="clear" w:color="auto" w:fill="FFFFFF"/>
        <w:spacing w:line="240" w:lineRule="auto"/>
        <w:rPr>
          <w:rFonts w:asciiTheme="majorHAnsi" w:hAnsiTheme="majorHAnsi" w:cstheme="majorHAnsi"/>
        </w:rPr>
      </w:pPr>
      <w:r w:rsidRPr="00655716">
        <w:rPr>
          <w:rFonts w:asciiTheme="majorHAnsi" w:hAnsiTheme="majorHAnsi" w:cstheme="majorHAnsi"/>
          <w:b/>
        </w:rPr>
        <w:t>Tax Levy</w:t>
      </w:r>
      <w:r>
        <w:rPr>
          <w:rFonts w:asciiTheme="majorHAnsi" w:hAnsiTheme="majorHAnsi" w:cstheme="majorHAnsi"/>
        </w:rPr>
        <w:t xml:space="preserve"> – Need to </w:t>
      </w:r>
      <w:r w:rsidR="007716B8">
        <w:rPr>
          <w:rFonts w:asciiTheme="majorHAnsi" w:hAnsiTheme="majorHAnsi" w:cstheme="majorHAnsi"/>
        </w:rPr>
        <w:t xml:space="preserve">vote in order to </w:t>
      </w:r>
      <w:r w:rsidR="007F24C4">
        <w:rPr>
          <w:rFonts w:asciiTheme="majorHAnsi" w:hAnsiTheme="majorHAnsi" w:cstheme="majorHAnsi"/>
        </w:rPr>
        <w:t>override the</w:t>
      </w:r>
      <w:r>
        <w:rPr>
          <w:rFonts w:asciiTheme="majorHAnsi" w:hAnsiTheme="majorHAnsi" w:cstheme="majorHAnsi"/>
        </w:rPr>
        <w:t xml:space="preserve"> tax cap</w:t>
      </w:r>
      <w:r w:rsidR="007F24C4">
        <w:rPr>
          <w:rFonts w:asciiTheme="majorHAnsi" w:hAnsiTheme="majorHAnsi" w:cstheme="majorHAnsi"/>
        </w:rPr>
        <w:t xml:space="preserve"> for 2021</w:t>
      </w:r>
      <w:r>
        <w:rPr>
          <w:rFonts w:asciiTheme="majorHAnsi" w:hAnsiTheme="majorHAnsi" w:cstheme="majorHAnsi"/>
        </w:rPr>
        <w:t xml:space="preserve">.  </w:t>
      </w:r>
      <w:r w:rsidR="00D36B5D">
        <w:rPr>
          <w:rFonts w:asciiTheme="majorHAnsi" w:hAnsiTheme="majorHAnsi" w:cstheme="majorHAnsi"/>
        </w:rPr>
        <w:t>L. Bronson made a motion to do this, R. Sprague</w:t>
      </w:r>
      <w:r w:rsidR="007F24C4">
        <w:rPr>
          <w:rFonts w:asciiTheme="majorHAnsi" w:hAnsiTheme="majorHAnsi" w:cstheme="majorHAnsi"/>
        </w:rPr>
        <w:t xml:space="preserve"> seconded.  All approved.</w:t>
      </w:r>
    </w:p>
    <w:p w14:paraId="49D98564" w14:textId="128F9FF8" w:rsidR="007716B8" w:rsidRDefault="007716B8" w:rsidP="00916091">
      <w:pPr>
        <w:pStyle w:val="ListParagraph"/>
        <w:numPr>
          <w:ilvl w:val="0"/>
          <w:numId w:val="33"/>
        </w:numPr>
        <w:shd w:val="clear" w:color="auto" w:fill="FFFFFF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Taxes </w:t>
      </w:r>
      <w:r>
        <w:rPr>
          <w:rFonts w:asciiTheme="majorHAnsi" w:hAnsiTheme="majorHAnsi" w:cstheme="majorHAnsi"/>
        </w:rPr>
        <w:t xml:space="preserve">– Will be receiving about $3,000 less </w:t>
      </w:r>
      <w:r w:rsidR="00360D7D">
        <w:rPr>
          <w:rFonts w:asciiTheme="majorHAnsi" w:hAnsiTheme="majorHAnsi" w:cstheme="majorHAnsi"/>
        </w:rPr>
        <w:t>in tax revenues</w:t>
      </w:r>
      <w:r>
        <w:rPr>
          <w:rFonts w:asciiTheme="majorHAnsi" w:hAnsiTheme="majorHAnsi" w:cstheme="majorHAnsi"/>
        </w:rPr>
        <w:t xml:space="preserve"> due to a</w:t>
      </w:r>
      <w:r w:rsidR="00205E36">
        <w:rPr>
          <w:rFonts w:asciiTheme="majorHAnsi" w:hAnsiTheme="majorHAnsi" w:cstheme="majorHAnsi"/>
        </w:rPr>
        <w:t xml:space="preserve"> property being taken off the tax rolls</w:t>
      </w:r>
      <w:bookmarkStart w:id="0" w:name="_GoBack"/>
      <w:bookmarkEnd w:id="0"/>
      <w:r>
        <w:rPr>
          <w:rFonts w:asciiTheme="majorHAnsi" w:hAnsiTheme="majorHAnsi" w:cstheme="majorHAnsi"/>
        </w:rPr>
        <w:t xml:space="preserve">.  </w:t>
      </w:r>
    </w:p>
    <w:p w14:paraId="7ACE277E" w14:textId="0911A28C" w:rsidR="004336C6" w:rsidRDefault="004336C6" w:rsidP="00916091">
      <w:pPr>
        <w:pStyle w:val="ListParagraph"/>
        <w:numPr>
          <w:ilvl w:val="0"/>
          <w:numId w:val="33"/>
        </w:numPr>
        <w:shd w:val="clear" w:color="auto" w:fill="FFFFFF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Insurance </w:t>
      </w:r>
      <w:r>
        <w:rPr>
          <w:rFonts w:asciiTheme="majorHAnsi" w:hAnsiTheme="majorHAnsi" w:cstheme="majorHAnsi"/>
        </w:rPr>
        <w:t xml:space="preserve">– Will bill </w:t>
      </w:r>
      <w:r w:rsidR="007F24C4">
        <w:rPr>
          <w:rFonts w:asciiTheme="majorHAnsi" w:hAnsiTheme="majorHAnsi" w:cstheme="majorHAnsi"/>
        </w:rPr>
        <w:t xml:space="preserve">Steuben County </w:t>
      </w:r>
      <w:r>
        <w:rPr>
          <w:rFonts w:asciiTheme="majorHAnsi" w:hAnsiTheme="majorHAnsi" w:cstheme="majorHAnsi"/>
        </w:rPr>
        <w:t>Historical Society for insurance from Tagg</w:t>
      </w:r>
      <w:r w:rsidR="00360D7D">
        <w:rPr>
          <w:rFonts w:asciiTheme="majorHAnsi" w:hAnsiTheme="majorHAnsi" w:cstheme="majorHAnsi"/>
        </w:rPr>
        <w:t>art I</w:t>
      </w:r>
      <w:r>
        <w:rPr>
          <w:rFonts w:asciiTheme="majorHAnsi" w:hAnsiTheme="majorHAnsi" w:cstheme="majorHAnsi"/>
        </w:rPr>
        <w:t>nsurance for their share.</w:t>
      </w:r>
    </w:p>
    <w:p w14:paraId="33CC03B8" w14:textId="1A0863DE" w:rsidR="005C25E7" w:rsidRPr="005C25E7" w:rsidRDefault="007F24C4" w:rsidP="005C25E7">
      <w:pPr>
        <w:pStyle w:val="ListParagraph"/>
        <w:numPr>
          <w:ilvl w:val="0"/>
          <w:numId w:val="33"/>
        </w:numPr>
        <w:shd w:val="clear" w:color="auto" w:fill="FFFFFF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Covid19 Exposure Plan </w:t>
      </w:r>
      <w:r w:rsidR="00851A21">
        <w:rPr>
          <w:rFonts w:asciiTheme="majorHAnsi" w:hAnsiTheme="majorHAnsi" w:cstheme="majorHAnsi"/>
        </w:rPr>
        <w:t>–</w:t>
      </w:r>
      <w:r>
        <w:rPr>
          <w:rFonts w:asciiTheme="majorHAnsi" w:hAnsiTheme="majorHAnsi" w:cstheme="majorHAnsi"/>
        </w:rPr>
        <w:t xml:space="preserve"> </w:t>
      </w:r>
      <w:r w:rsidR="00851A21">
        <w:rPr>
          <w:rFonts w:asciiTheme="majorHAnsi" w:hAnsiTheme="majorHAnsi" w:cstheme="majorHAnsi"/>
        </w:rPr>
        <w:t>The Board discussed what would happen if a patron came in who tests positive for covid19 versus a staff member.  Will take it on as a case by case basis.</w:t>
      </w:r>
      <w:r w:rsidR="005C25E7">
        <w:rPr>
          <w:rFonts w:asciiTheme="majorHAnsi" w:hAnsiTheme="majorHAnsi" w:cstheme="majorHAnsi"/>
        </w:rPr>
        <w:t xml:space="preserve">  There was also a discussion on what would happen if a staff member had bed bugs and how the library would handle that.</w:t>
      </w:r>
    </w:p>
    <w:p w14:paraId="4799B9B2" w14:textId="77777777" w:rsidR="00916091" w:rsidRPr="005F60A4" w:rsidRDefault="00916091" w:rsidP="00916091">
      <w:pPr>
        <w:pStyle w:val="ListParagraph"/>
        <w:shd w:val="clear" w:color="auto" w:fill="FFFFFF"/>
        <w:spacing w:line="240" w:lineRule="auto"/>
        <w:rPr>
          <w:rFonts w:asciiTheme="majorHAnsi" w:hAnsiTheme="majorHAnsi" w:cstheme="majorHAnsi"/>
        </w:rPr>
      </w:pPr>
    </w:p>
    <w:p w14:paraId="2F32C001" w14:textId="65911C0B" w:rsidR="004E2983" w:rsidRPr="005F60A4" w:rsidRDefault="00352A8E" w:rsidP="002131EA">
      <w:pPr>
        <w:shd w:val="clear" w:color="auto" w:fill="FFFFFF"/>
        <w:spacing w:line="240" w:lineRule="auto"/>
        <w:rPr>
          <w:rFonts w:asciiTheme="majorHAnsi" w:hAnsiTheme="majorHAnsi" w:cstheme="majorHAnsi"/>
          <w:b/>
        </w:rPr>
      </w:pPr>
      <w:r w:rsidRPr="005F60A4">
        <w:rPr>
          <w:rFonts w:asciiTheme="majorHAnsi" w:hAnsiTheme="majorHAnsi" w:cstheme="majorHAnsi"/>
          <w:b/>
          <w:u w:val="single"/>
        </w:rPr>
        <w:t>Period for Public Expression:</w:t>
      </w:r>
      <w:r w:rsidRPr="005F60A4">
        <w:rPr>
          <w:rFonts w:asciiTheme="majorHAnsi" w:hAnsiTheme="majorHAnsi" w:cstheme="majorHAnsi"/>
          <w:b/>
        </w:rPr>
        <w:t xml:space="preserve"> </w:t>
      </w:r>
      <w:r w:rsidRPr="005F60A4">
        <w:rPr>
          <w:rFonts w:asciiTheme="majorHAnsi" w:hAnsiTheme="majorHAnsi" w:cstheme="majorHAnsi"/>
        </w:rPr>
        <w:t>None</w:t>
      </w:r>
    </w:p>
    <w:p w14:paraId="6758C6A3" w14:textId="71D327D6" w:rsidR="006A3E06" w:rsidRPr="005F60A4" w:rsidRDefault="006A3E06" w:rsidP="006A3E06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</w:p>
    <w:p w14:paraId="4CAC275D" w14:textId="124A8664" w:rsidR="006A3E06" w:rsidRPr="005F60A4" w:rsidRDefault="00851A21" w:rsidP="006A3E06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R. Sprague</w:t>
      </w:r>
      <w:r w:rsidR="006A3E06" w:rsidRPr="005F60A4">
        <w:rPr>
          <w:rFonts w:asciiTheme="majorHAnsi" w:hAnsiTheme="majorHAnsi" w:cstheme="majorHAnsi"/>
        </w:rPr>
        <w:t xml:space="preserve"> moved to adjou</w:t>
      </w:r>
      <w:r w:rsidR="001669B6" w:rsidRPr="005F60A4">
        <w:rPr>
          <w:rFonts w:asciiTheme="majorHAnsi" w:hAnsiTheme="majorHAnsi" w:cstheme="majorHAnsi"/>
        </w:rPr>
        <w:t>rn meeting</w:t>
      </w:r>
      <w:r>
        <w:rPr>
          <w:rFonts w:asciiTheme="majorHAnsi" w:hAnsiTheme="majorHAnsi" w:cstheme="majorHAnsi"/>
        </w:rPr>
        <w:t xml:space="preserve"> at 6:13 p.m.</w:t>
      </w:r>
      <w:r w:rsidR="001669B6" w:rsidRPr="005F60A4">
        <w:rPr>
          <w:rFonts w:asciiTheme="majorHAnsi" w:hAnsiTheme="majorHAnsi" w:cstheme="majorHAnsi"/>
        </w:rPr>
        <w:t xml:space="preserve"> and </w:t>
      </w:r>
      <w:r>
        <w:rPr>
          <w:rFonts w:asciiTheme="majorHAnsi" w:hAnsiTheme="majorHAnsi" w:cstheme="majorHAnsi"/>
        </w:rPr>
        <w:t>C. Stephenson</w:t>
      </w:r>
      <w:r w:rsidR="001669B6" w:rsidRPr="005F60A4">
        <w:rPr>
          <w:rFonts w:asciiTheme="majorHAnsi" w:hAnsiTheme="majorHAnsi" w:cstheme="majorHAnsi"/>
        </w:rPr>
        <w:t xml:space="preserve"> seconded.  Approved unanimously.</w:t>
      </w:r>
    </w:p>
    <w:p w14:paraId="0DA367BE" w14:textId="77777777" w:rsidR="001669B6" w:rsidRPr="005F60A4" w:rsidRDefault="001669B6" w:rsidP="002131EA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</w:p>
    <w:p w14:paraId="1F390CAD" w14:textId="001A4D74" w:rsidR="004E2983" w:rsidRPr="005F60A4" w:rsidRDefault="001669B6" w:rsidP="002131EA">
      <w:pPr>
        <w:shd w:val="clear" w:color="auto" w:fill="FFFFFF"/>
        <w:spacing w:line="240" w:lineRule="auto"/>
        <w:rPr>
          <w:rFonts w:asciiTheme="majorHAnsi" w:hAnsiTheme="majorHAnsi" w:cstheme="majorHAnsi"/>
          <w:b/>
        </w:rPr>
      </w:pPr>
      <w:r w:rsidRPr="005F60A4">
        <w:rPr>
          <w:rFonts w:asciiTheme="majorHAnsi" w:hAnsiTheme="majorHAnsi" w:cstheme="majorHAnsi"/>
          <w:b/>
        </w:rPr>
        <w:t xml:space="preserve">Next meeting: </w:t>
      </w:r>
      <w:r w:rsidR="00851A21">
        <w:rPr>
          <w:rFonts w:asciiTheme="majorHAnsi" w:hAnsiTheme="majorHAnsi" w:cstheme="majorHAnsi"/>
          <w:b/>
        </w:rPr>
        <w:t>November 17</w:t>
      </w:r>
      <w:r w:rsidR="004E2983" w:rsidRPr="005F60A4">
        <w:rPr>
          <w:rFonts w:asciiTheme="majorHAnsi" w:hAnsiTheme="majorHAnsi" w:cstheme="majorHAnsi"/>
          <w:b/>
        </w:rPr>
        <w:t xml:space="preserve"> </w:t>
      </w:r>
      <w:r w:rsidRPr="005F60A4">
        <w:rPr>
          <w:rFonts w:asciiTheme="majorHAnsi" w:hAnsiTheme="majorHAnsi" w:cstheme="majorHAnsi"/>
          <w:b/>
        </w:rPr>
        <w:t xml:space="preserve">at 5 p.m. </w:t>
      </w:r>
      <w:r w:rsidR="004E2983" w:rsidRPr="005F60A4">
        <w:rPr>
          <w:rFonts w:asciiTheme="majorHAnsi" w:hAnsiTheme="majorHAnsi" w:cstheme="majorHAnsi"/>
          <w:b/>
        </w:rPr>
        <w:t>via Zoom.</w:t>
      </w:r>
    </w:p>
    <w:p w14:paraId="399A9A49" w14:textId="7B1DAA13" w:rsidR="006A3E06" w:rsidRPr="005F60A4" w:rsidRDefault="006A3E06" w:rsidP="002131EA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</w:p>
    <w:p w14:paraId="55F93CDC" w14:textId="55A0A9C0" w:rsidR="000E652D" w:rsidRPr="005F60A4" w:rsidRDefault="000E652D" w:rsidP="000E652D">
      <w:pPr>
        <w:shd w:val="clear" w:color="auto" w:fill="FFFFFF"/>
        <w:spacing w:line="240" w:lineRule="auto"/>
        <w:rPr>
          <w:rFonts w:asciiTheme="majorHAnsi" w:hAnsiTheme="majorHAnsi" w:cstheme="majorHAnsi"/>
        </w:rPr>
      </w:pPr>
    </w:p>
    <w:sectPr w:rsidR="000E652D" w:rsidRPr="005F60A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80A29"/>
    <w:multiLevelType w:val="multilevel"/>
    <w:tmpl w:val="CC7414D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E9935FE"/>
    <w:multiLevelType w:val="hybridMultilevel"/>
    <w:tmpl w:val="3CE8E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92323"/>
    <w:multiLevelType w:val="hybridMultilevel"/>
    <w:tmpl w:val="51DE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749D4"/>
    <w:multiLevelType w:val="multilevel"/>
    <w:tmpl w:val="177C6E0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6417A1C"/>
    <w:multiLevelType w:val="hybridMultilevel"/>
    <w:tmpl w:val="B3D68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47221"/>
    <w:multiLevelType w:val="multilevel"/>
    <w:tmpl w:val="3A2E84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24912EC"/>
    <w:multiLevelType w:val="hybridMultilevel"/>
    <w:tmpl w:val="36A00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56332"/>
    <w:multiLevelType w:val="hybridMultilevel"/>
    <w:tmpl w:val="DE865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93EE8"/>
    <w:multiLevelType w:val="hybridMultilevel"/>
    <w:tmpl w:val="AC86F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3288E"/>
    <w:multiLevelType w:val="hybridMultilevel"/>
    <w:tmpl w:val="32D6C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2272D"/>
    <w:multiLevelType w:val="hybridMultilevel"/>
    <w:tmpl w:val="66FC4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91F0D"/>
    <w:multiLevelType w:val="hybridMultilevel"/>
    <w:tmpl w:val="9D44E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31BA8"/>
    <w:multiLevelType w:val="hybridMultilevel"/>
    <w:tmpl w:val="4F38A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06DFE"/>
    <w:multiLevelType w:val="multilevel"/>
    <w:tmpl w:val="DDA6EC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C9D0F9D"/>
    <w:multiLevelType w:val="hybridMultilevel"/>
    <w:tmpl w:val="A19437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B5259B"/>
    <w:multiLevelType w:val="hybridMultilevel"/>
    <w:tmpl w:val="0DE08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B16BD"/>
    <w:multiLevelType w:val="multilevel"/>
    <w:tmpl w:val="2454F65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492C551A"/>
    <w:multiLevelType w:val="hybridMultilevel"/>
    <w:tmpl w:val="47B44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EC5A7C"/>
    <w:multiLevelType w:val="multilevel"/>
    <w:tmpl w:val="FCBA074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9" w15:restartNumberingAfterBreak="0">
    <w:nsid w:val="4C686E26"/>
    <w:multiLevelType w:val="hybridMultilevel"/>
    <w:tmpl w:val="CA5CB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77A6D"/>
    <w:multiLevelType w:val="multilevel"/>
    <w:tmpl w:val="F30C9E0C"/>
    <w:lvl w:ilvl="0">
      <w:start w:val="1"/>
      <w:numFmt w:val="bullet"/>
      <w:lvlText w:val="●"/>
      <w:lvlJc w:val="left"/>
      <w:pPr>
        <w:ind w:left="225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97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9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41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13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85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57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9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010" w:hanging="360"/>
      </w:pPr>
      <w:rPr>
        <w:u w:val="none"/>
      </w:rPr>
    </w:lvl>
  </w:abstractNum>
  <w:abstractNum w:abstractNumId="21" w15:restartNumberingAfterBreak="0">
    <w:nsid w:val="55795372"/>
    <w:multiLevelType w:val="multilevel"/>
    <w:tmpl w:val="13E46C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96C5673"/>
    <w:multiLevelType w:val="hybridMultilevel"/>
    <w:tmpl w:val="98045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4F29B6"/>
    <w:multiLevelType w:val="multilevel"/>
    <w:tmpl w:val="B836824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4" w15:restartNumberingAfterBreak="0">
    <w:nsid w:val="615C5E2E"/>
    <w:multiLevelType w:val="multilevel"/>
    <w:tmpl w:val="9DDC75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16B0677"/>
    <w:multiLevelType w:val="multilevel"/>
    <w:tmpl w:val="7E8681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34F1874"/>
    <w:multiLevelType w:val="hybridMultilevel"/>
    <w:tmpl w:val="AFDC2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525BFF"/>
    <w:multiLevelType w:val="hybridMultilevel"/>
    <w:tmpl w:val="1540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99506B"/>
    <w:multiLevelType w:val="hybridMultilevel"/>
    <w:tmpl w:val="A96C2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D279EC"/>
    <w:multiLevelType w:val="multilevel"/>
    <w:tmpl w:val="3C0C217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0" w15:restartNumberingAfterBreak="0">
    <w:nsid w:val="6AEA654D"/>
    <w:multiLevelType w:val="hybridMultilevel"/>
    <w:tmpl w:val="0478D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6952E5"/>
    <w:multiLevelType w:val="hybridMultilevel"/>
    <w:tmpl w:val="A268D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215C08"/>
    <w:multiLevelType w:val="hybridMultilevel"/>
    <w:tmpl w:val="691A95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BF00886"/>
    <w:multiLevelType w:val="multilevel"/>
    <w:tmpl w:val="66008C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BFD5BD6"/>
    <w:multiLevelType w:val="multilevel"/>
    <w:tmpl w:val="F69AF84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5" w15:restartNumberingAfterBreak="0">
    <w:nsid w:val="7DAF6455"/>
    <w:multiLevelType w:val="multilevel"/>
    <w:tmpl w:val="D5E07FF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6" w15:restartNumberingAfterBreak="0">
    <w:nsid w:val="7DCB27B5"/>
    <w:multiLevelType w:val="multilevel"/>
    <w:tmpl w:val="F7A88D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36"/>
  </w:num>
  <w:num w:numId="3">
    <w:abstractNumId w:val="16"/>
  </w:num>
  <w:num w:numId="4">
    <w:abstractNumId w:val="5"/>
  </w:num>
  <w:num w:numId="5">
    <w:abstractNumId w:val="33"/>
  </w:num>
  <w:num w:numId="6">
    <w:abstractNumId w:val="0"/>
  </w:num>
  <w:num w:numId="7">
    <w:abstractNumId w:val="23"/>
  </w:num>
  <w:num w:numId="8">
    <w:abstractNumId w:val="20"/>
  </w:num>
  <w:num w:numId="9">
    <w:abstractNumId w:val="25"/>
  </w:num>
  <w:num w:numId="10">
    <w:abstractNumId w:val="29"/>
  </w:num>
  <w:num w:numId="11">
    <w:abstractNumId w:val="24"/>
  </w:num>
  <w:num w:numId="12">
    <w:abstractNumId w:val="35"/>
  </w:num>
  <w:num w:numId="13">
    <w:abstractNumId w:val="13"/>
  </w:num>
  <w:num w:numId="14">
    <w:abstractNumId w:val="21"/>
  </w:num>
  <w:num w:numId="15">
    <w:abstractNumId w:val="34"/>
  </w:num>
  <w:num w:numId="16">
    <w:abstractNumId w:val="18"/>
  </w:num>
  <w:num w:numId="17">
    <w:abstractNumId w:val="1"/>
  </w:num>
  <w:num w:numId="18">
    <w:abstractNumId w:val="2"/>
  </w:num>
  <w:num w:numId="19">
    <w:abstractNumId w:val="11"/>
  </w:num>
  <w:num w:numId="20">
    <w:abstractNumId w:val="19"/>
  </w:num>
  <w:num w:numId="21">
    <w:abstractNumId w:val="17"/>
  </w:num>
  <w:num w:numId="22">
    <w:abstractNumId w:val="22"/>
  </w:num>
  <w:num w:numId="23">
    <w:abstractNumId w:val="15"/>
  </w:num>
  <w:num w:numId="24">
    <w:abstractNumId w:val="30"/>
  </w:num>
  <w:num w:numId="25">
    <w:abstractNumId w:val="12"/>
  </w:num>
  <w:num w:numId="26">
    <w:abstractNumId w:val="10"/>
  </w:num>
  <w:num w:numId="27">
    <w:abstractNumId w:val="9"/>
  </w:num>
  <w:num w:numId="28">
    <w:abstractNumId w:val="14"/>
  </w:num>
  <w:num w:numId="29">
    <w:abstractNumId w:val="26"/>
  </w:num>
  <w:num w:numId="30">
    <w:abstractNumId w:val="31"/>
  </w:num>
  <w:num w:numId="31">
    <w:abstractNumId w:val="8"/>
  </w:num>
  <w:num w:numId="32">
    <w:abstractNumId w:val="6"/>
  </w:num>
  <w:num w:numId="33">
    <w:abstractNumId w:val="7"/>
  </w:num>
  <w:num w:numId="34">
    <w:abstractNumId w:val="28"/>
  </w:num>
  <w:num w:numId="35">
    <w:abstractNumId w:val="27"/>
  </w:num>
  <w:num w:numId="36">
    <w:abstractNumId w:val="32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A77"/>
    <w:rsid w:val="00030CC2"/>
    <w:rsid w:val="000419D6"/>
    <w:rsid w:val="000467B8"/>
    <w:rsid w:val="00063F0D"/>
    <w:rsid w:val="000C7251"/>
    <w:rsid w:val="000D179E"/>
    <w:rsid w:val="000E652D"/>
    <w:rsid w:val="001004C9"/>
    <w:rsid w:val="00104198"/>
    <w:rsid w:val="00154240"/>
    <w:rsid w:val="00165FF6"/>
    <w:rsid w:val="001669B6"/>
    <w:rsid w:val="001B7994"/>
    <w:rsid w:val="00205E36"/>
    <w:rsid w:val="002131EA"/>
    <w:rsid w:val="00222ACE"/>
    <w:rsid w:val="0023175F"/>
    <w:rsid w:val="00231E35"/>
    <w:rsid w:val="0023646E"/>
    <w:rsid w:val="002563B2"/>
    <w:rsid w:val="00295BF0"/>
    <w:rsid w:val="002D2F5A"/>
    <w:rsid w:val="0034454E"/>
    <w:rsid w:val="00352A8E"/>
    <w:rsid w:val="00356E9A"/>
    <w:rsid w:val="00360D7D"/>
    <w:rsid w:val="0036647B"/>
    <w:rsid w:val="00381A1B"/>
    <w:rsid w:val="003C0392"/>
    <w:rsid w:val="003C7EA3"/>
    <w:rsid w:val="003E7165"/>
    <w:rsid w:val="0041549D"/>
    <w:rsid w:val="004336C6"/>
    <w:rsid w:val="00464A77"/>
    <w:rsid w:val="00496141"/>
    <w:rsid w:val="004E2983"/>
    <w:rsid w:val="004F6BEC"/>
    <w:rsid w:val="00564A06"/>
    <w:rsid w:val="00595D05"/>
    <w:rsid w:val="005C25E7"/>
    <w:rsid w:val="005F60A4"/>
    <w:rsid w:val="00604081"/>
    <w:rsid w:val="00650780"/>
    <w:rsid w:val="00655716"/>
    <w:rsid w:val="0067408F"/>
    <w:rsid w:val="006A3E06"/>
    <w:rsid w:val="006B1FAE"/>
    <w:rsid w:val="00710946"/>
    <w:rsid w:val="007157AB"/>
    <w:rsid w:val="00747426"/>
    <w:rsid w:val="00747D97"/>
    <w:rsid w:val="007716B8"/>
    <w:rsid w:val="007A762A"/>
    <w:rsid w:val="007F24C4"/>
    <w:rsid w:val="007F29B3"/>
    <w:rsid w:val="00827E8E"/>
    <w:rsid w:val="0083333F"/>
    <w:rsid w:val="00841574"/>
    <w:rsid w:val="00851A21"/>
    <w:rsid w:val="008731FB"/>
    <w:rsid w:val="008B1D23"/>
    <w:rsid w:val="008D1CE0"/>
    <w:rsid w:val="00916091"/>
    <w:rsid w:val="00921886"/>
    <w:rsid w:val="0094745D"/>
    <w:rsid w:val="009677E5"/>
    <w:rsid w:val="009B4BC5"/>
    <w:rsid w:val="009C0D13"/>
    <w:rsid w:val="009C2C03"/>
    <w:rsid w:val="00A32A38"/>
    <w:rsid w:val="00A52CBB"/>
    <w:rsid w:val="00A81B58"/>
    <w:rsid w:val="00A82DE3"/>
    <w:rsid w:val="00A836C5"/>
    <w:rsid w:val="00B744D4"/>
    <w:rsid w:val="00B93D20"/>
    <w:rsid w:val="00BA4EF1"/>
    <w:rsid w:val="00C067FE"/>
    <w:rsid w:val="00C51AEF"/>
    <w:rsid w:val="00C8544B"/>
    <w:rsid w:val="00CC7D63"/>
    <w:rsid w:val="00D2181D"/>
    <w:rsid w:val="00D36B5D"/>
    <w:rsid w:val="00D64BE3"/>
    <w:rsid w:val="00D64EB3"/>
    <w:rsid w:val="00D82580"/>
    <w:rsid w:val="00D864CB"/>
    <w:rsid w:val="00D9693B"/>
    <w:rsid w:val="00DC2103"/>
    <w:rsid w:val="00DD18F1"/>
    <w:rsid w:val="00E00EEB"/>
    <w:rsid w:val="00E307B4"/>
    <w:rsid w:val="00E62BB9"/>
    <w:rsid w:val="00E81D0C"/>
    <w:rsid w:val="00E86AFE"/>
    <w:rsid w:val="00E97FF4"/>
    <w:rsid w:val="00F26F09"/>
    <w:rsid w:val="00FA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51F4F"/>
  <w15:docId w15:val="{435A7F2C-ED49-4FCC-8B03-63CBE6A6F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A52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5D1E8-D0D2-4F3B-8DEB-77804925C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Perry, Linda</dc:creator>
  <cp:lastModifiedBy>Tess McKinley</cp:lastModifiedBy>
  <cp:revision>10</cp:revision>
  <dcterms:created xsi:type="dcterms:W3CDTF">2020-10-20T21:01:00Z</dcterms:created>
  <dcterms:modified xsi:type="dcterms:W3CDTF">2020-10-22T17:42:00Z</dcterms:modified>
</cp:coreProperties>
</file>