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00" w:rsidRDefault="008C3949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752735">
        <w:rPr>
          <w:rFonts w:cstheme="minorHAnsi"/>
          <w:b/>
          <w:sz w:val="24"/>
          <w:szCs w:val="24"/>
        </w:rPr>
        <w:t>Dormann</w:t>
      </w:r>
      <w:proofErr w:type="spellEnd"/>
      <w:r w:rsidRPr="00752735">
        <w:rPr>
          <w:rFonts w:cstheme="minorHAnsi"/>
          <w:b/>
          <w:sz w:val="24"/>
          <w:szCs w:val="24"/>
        </w:rPr>
        <w:t xml:space="preserve"> Library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of Trustees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:rsidR="00F73D8E" w:rsidRDefault="00A87E00" w:rsidP="00A87E0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</w:t>
      </w:r>
      <w:r w:rsidR="008C3949" w:rsidRPr="00752735">
        <w:rPr>
          <w:rFonts w:cstheme="minorHAnsi"/>
          <w:sz w:val="24"/>
          <w:szCs w:val="24"/>
        </w:rPr>
        <w:t>y</w:t>
      </w:r>
      <w:r w:rsidR="0004271C">
        <w:rPr>
          <w:rFonts w:cstheme="minorHAnsi"/>
          <w:sz w:val="24"/>
          <w:szCs w:val="24"/>
        </w:rPr>
        <w:t>, October 19</w:t>
      </w:r>
      <w:r w:rsidR="009C3509" w:rsidRPr="00752735">
        <w:rPr>
          <w:rFonts w:cstheme="minorHAnsi"/>
          <w:sz w:val="24"/>
          <w:szCs w:val="24"/>
        </w:rPr>
        <w:t>, 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73D8E" w:rsidRDefault="00F73D8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Default="00A87E00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 xml:space="preserve">Present: </w:t>
      </w:r>
      <w:r w:rsidRPr="00A87E00">
        <w:rPr>
          <w:rFonts w:cstheme="minorHAnsi"/>
          <w:sz w:val="24"/>
          <w:szCs w:val="24"/>
        </w:rPr>
        <w:t xml:space="preserve">L. Bronson, R. Sprague, S. </w:t>
      </w:r>
      <w:proofErr w:type="spellStart"/>
      <w:r w:rsidRPr="00A87E00">
        <w:rPr>
          <w:rFonts w:cstheme="minorHAnsi"/>
          <w:sz w:val="24"/>
          <w:szCs w:val="24"/>
        </w:rPr>
        <w:t>Pifer</w:t>
      </w:r>
      <w:proofErr w:type="spellEnd"/>
      <w:r w:rsidRPr="00A87E00">
        <w:rPr>
          <w:rFonts w:cstheme="minorHAnsi"/>
          <w:sz w:val="24"/>
          <w:szCs w:val="24"/>
        </w:rPr>
        <w:t xml:space="preserve">, H. Schneider. L. </w:t>
      </w:r>
      <w:proofErr w:type="spellStart"/>
      <w:r w:rsidRPr="00A87E00">
        <w:rPr>
          <w:rFonts w:cstheme="minorHAnsi"/>
          <w:sz w:val="24"/>
          <w:szCs w:val="24"/>
        </w:rPr>
        <w:t>Zawrotny</w:t>
      </w:r>
      <w:proofErr w:type="spellEnd"/>
      <w:r w:rsidRPr="00A87E00">
        <w:rPr>
          <w:rFonts w:cstheme="minorHAnsi"/>
          <w:sz w:val="24"/>
          <w:szCs w:val="24"/>
        </w:rPr>
        <w:t xml:space="preserve">, L. Perry, E. Simms, D. </w:t>
      </w:r>
      <w:proofErr w:type="spellStart"/>
      <w:r w:rsidRPr="00A87E00">
        <w:rPr>
          <w:rFonts w:cstheme="minorHAnsi"/>
          <w:sz w:val="24"/>
          <w:szCs w:val="24"/>
        </w:rPr>
        <w:t>Shugars</w:t>
      </w:r>
      <w:proofErr w:type="spellEnd"/>
      <w:r w:rsidRPr="00A87E00">
        <w:rPr>
          <w:rFonts w:cstheme="minorHAnsi"/>
          <w:sz w:val="24"/>
          <w:szCs w:val="24"/>
        </w:rPr>
        <w:t xml:space="preserve">, K. </w:t>
      </w:r>
      <w:proofErr w:type="spellStart"/>
      <w:r w:rsidRPr="00A87E00">
        <w:rPr>
          <w:rFonts w:cstheme="minorHAnsi"/>
          <w:sz w:val="24"/>
          <w:szCs w:val="24"/>
        </w:rPr>
        <w:t>Mishrell</w:t>
      </w:r>
      <w:proofErr w:type="spellEnd"/>
      <w:r w:rsidRPr="00A87E00">
        <w:rPr>
          <w:rFonts w:cstheme="minorHAnsi"/>
          <w:sz w:val="24"/>
          <w:szCs w:val="24"/>
        </w:rPr>
        <w:t xml:space="preserve"> and L. Rumsey. </w:t>
      </w: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Call</w:t>
      </w:r>
      <w:r w:rsidR="00A87E00" w:rsidRPr="00A87E00">
        <w:rPr>
          <w:rFonts w:cstheme="minorHAnsi"/>
          <w:b/>
          <w:sz w:val="24"/>
          <w:szCs w:val="24"/>
        </w:rPr>
        <w:t xml:space="preserve"> Meeting to Order:</w:t>
      </w:r>
      <w:r w:rsidR="00A87E00">
        <w:rPr>
          <w:rFonts w:cstheme="minorHAnsi"/>
          <w:sz w:val="24"/>
          <w:szCs w:val="24"/>
        </w:rPr>
        <w:t xml:space="preserve"> 5:03 p.m.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Adoption of Agenda:</w:t>
      </w:r>
      <w:r>
        <w:rPr>
          <w:rFonts w:cstheme="minorHAnsi"/>
          <w:sz w:val="24"/>
          <w:szCs w:val="24"/>
        </w:rPr>
        <w:t xml:space="preserve">  S. </w:t>
      </w:r>
      <w:proofErr w:type="spellStart"/>
      <w:r>
        <w:rPr>
          <w:rFonts w:cstheme="minorHAnsi"/>
          <w:sz w:val="24"/>
          <w:szCs w:val="24"/>
        </w:rPr>
        <w:t>Pifer</w:t>
      </w:r>
      <w:proofErr w:type="spellEnd"/>
      <w:r>
        <w:rPr>
          <w:rFonts w:cstheme="minorHAnsi"/>
          <w:sz w:val="24"/>
          <w:szCs w:val="24"/>
        </w:rPr>
        <w:t xml:space="preserve"> made a motion and K. </w:t>
      </w:r>
      <w:proofErr w:type="spellStart"/>
      <w:r>
        <w:rPr>
          <w:rFonts w:cstheme="minorHAnsi"/>
          <w:sz w:val="24"/>
          <w:szCs w:val="24"/>
        </w:rPr>
        <w:t>Mishrell</w:t>
      </w:r>
      <w:proofErr w:type="spellEnd"/>
      <w:r>
        <w:rPr>
          <w:rFonts w:cstheme="minorHAnsi"/>
          <w:sz w:val="24"/>
          <w:szCs w:val="24"/>
        </w:rPr>
        <w:t xml:space="preserve"> seconded. All approved.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P</w:t>
      </w:r>
      <w:r w:rsidR="008C3949" w:rsidRPr="00A87E00">
        <w:rPr>
          <w:rFonts w:cstheme="minorHAnsi"/>
          <w:b/>
          <w:sz w:val="24"/>
          <w:szCs w:val="24"/>
        </w:rPr>
        <w:t>eriod for Public/Staff Expression</w:t>
      </w:r>
      <w:r>
        <w:rPr>
          <w:rFonts w:cstheme="minorHAnsi"/>
          <w:sz w:val="24"/>
          <w:szCs w:val="24"/>
        </w:rPr>
        <w:t xml:space="preserve">: None present. </w:t>
      </w:r>
    </w:p>
    <w:p w:rsidR="00B63670" w:rsidRDefault="00B6367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D91" w:rsidRDefault="0004271C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September</w:t>
      </w:r>
      <w:r w:rsidR="008C3949" w:rsidRPr="00A87E00">
        <w:rPr>
          <w:rFonts w:cstheme="minorHAnsi"/>
          <w:b/>
          <w:sz w:val="24"/>
          <w:szCs w:val="24"/>
        </w:rPr>
        <w:t xml:space="preserve"> Meeting Minutes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L. Perry moved to approve and R. Sprague seconded. All approved. </w:t>
      </w:r>
    </w:p>
    <w:p w:rsidR="00A87E00" w:rsidRPr="00752735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Correspondence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None.</w:t>
      </w:r>
    </w:p>
    <w:p w:rsidR="007E1D91" w:rsidRPr="00752735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Director's Report</w:t>
      </w:r>
      <w:r w:rsidRPr="00752735">
        <w:rPr>
          <w:rFonts w:cstheme="minorHAnsi"/>
          <w:sz w:val="24"/>
          <w:szCs w:val="24"/>
        </w:rPr>
        <w:t xml:space="preserve"> – </w:t>
      </w:r>
    </w:p>
    <w:p w:rsidR="0015433D" w:rsidRDefault="0015433D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trustees received a completed version of the Strategic Plan this month. </w:t>
      </w:r>
    </w:p>
    <w:p w:rsidR="0015433D" w:rsidRDefault="0015433D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 barn exceeded goal of $4,000.</w:t>
      </w:r>
    </w:p>
    <w:p w:rsidR="0015433D" w:rsidRPr="00A87E00" w:rsidRDefault="0015433D" w:rsidP="0015433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Café open with at least a day of volunteers each week. Now that we are working with volunteers, we need a </w:t>
      </w:r>
      <w:r w:rsidRPr="00A87E00">
        <w:rPr>
          <w:rFonts w:cstheme="minorHAnsi"/>
          <w:sz w:val="24"/>
          <w:szCs w:val="24"/>
        </w:rPr>
        <w:t xml:space="preserve">cash management policy for the </w:t>
      </w:r>
      <w:proofErr w:type="gramStart"/>
      <w:r w:rsidRPr="00A87E00">
        <w:rPr>
          <w:rFonts w:cstheme="minorHAnsi"/>
          <w:sz w:val="24"/>
          <w:szCs w:val="24"/>
        </w:rPr>
        <w:t xml:space="preserve">café </w:t>
      </w:r>
      <w:r>
        <w:rPr>
          <w:rFonts w:cstheme="minorHAnsi"/>
          <w:sz w:val="24"/>
          <w:szCs w:val="24"/>
        </w:rPr>
        <w:t xml:space="preserve"> to</w:t>
      </w:r>
      <w:proofErr w:type="gramEnd"/>
      <w:r>
        <w:rPr>
          <w:rFonts w:cstheme="minorHAnsi"/>
          <w:sz w:val="24"/>
          <w:szCs w:val="24"/>
        </w:rPr>
        <w:t xml:space="preserve"> ensure che</w:t>
      </w:r>
      <w:r w:rsidRPr="00A87E00">
        <w:rPr>
          <w:rFonts w:cstheme="minorHAnsi"/>
          <w:sz w:val="24"/>
          <w:szCs w:val="24"/>
        </w:rPr>
        <w:t>cks and balances in place for the v</w:t>
      </w:r>
      <w:r>
        <w:rPr>
          <w:rFonts w:cstheme="minorHAnsi"/>
          <w:sz w:val="24"/>
          <w:szCs w:val="24"/>
        </w:rPr>
        <w:t>olunteers</w:t>
      </w:r>
      <w:r w:rsidRPr="00A87E00">
        <w:rPr>
          <w:rFonts w:cstheme="minorHAnsi"/>
          <w:sz w:val="24"/>
          <w:szCs w:val="24"/>
        </w:rPr>
        <w:t xml:space="preserve">. We will begin with an immediate system where another employee signs off on the cash as the café closes each shift. </w:t>
      </w:r>
    </w:p>
    <w:p w:rsidR="007E1D91" w:rsidRDefault="00A87E00" w:rsidP="004278C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5433D">
        <w:rPr>
          <w:rFonts w:cstheme="minorHAnsi"/>
          <w:sz w:val="24"/>
          <w:szCs w:val="24"/>
        </w:rPr>
        <w:t>L. Rumsey</w:t>
      </w:r>
      <w:r w:rsidR="00645EA2" w:rsidRPr="0015433D">
        <w:rPr>
          <w:rFonts w:cstheme="minorHAnsi"/>
          <w:sz w:val="24"/>
          <w:szCs w:val="24"/>
        </w:rPr>
        <w:t xml:space="preserve"> shared her Director’s Report, highlighting the need for some </w:t>
      </w:r>
      <w:r w:rsidRPr="0015433D">
        <w:rPr>
          <w:rFonts w:cstheme="minorHAnsi"/>
          <w:sz w:val="24"/>
          <w:szCs w:val="24"/>
        </w:rPr>
        <w:t xml:space="preserve">items for our monthly </w:t>
      </w:r>
      <w:r w:rsidR="00645EA2" w:rsidRPr="0015433D">
        <w:rPr>
          <w:rFonts w:cstheme="minorHAnsi"/>
          <w:sz w:val="24"/>
          <w:szCs w:val="24"/>
        </w:rPr>
        <w:t xml:space="preserve">drawings. </w:t>
      </w:r>
    </w:p>
    <w:p w:rsidR="0015433D" w:rsidRDefault="0015433D" w:rsidP="004278C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 Rumsey secured a COSAC grant for $1,000 allowing us to bring large print books to area nursing homes. </w:t>
      </w:r>
    </w:p>
    <w:p w:rsidR="0015433D" w:rsidRPr="0015433D" w:rsidRDefault="0015433D" w:rsidP="004278C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 continuing to work through policy manual. On track for Board approval </w:t>
      </w:r>
    </w:p>
    <w:p w:rsidR="00645EA2" w:rsidRPr="00645EA2" w:rsidRDefault="00645EA2" w:rsidP="00645EA2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73D8E" w:rsidRPr="007E1D91" w:rsidRDefault="008C3949" w:rsidP="00A87E00">
      <w:pPr>
        <w:spacing w:after="0" w:line="240" w:lineRule="auto"/>
        <w:rPr>
          <w:rFonts w:cstheme="minorHAnsi"/>
          <w:b/>
          <w:sz w:val="24"/>
          <w:szCs w:val="24"/>
        </w:rPr>
      </w:pPr>
      <w:r w:rsidRPr="007E1D91">
        <w:rPr>
          <w:rFonts w:cstheme="minorHAnsi"/>
          <w:b/>
          <w:sz w:val="24"/>
          <w:szCs w:val="24"/>
        </w:rPr>
        <w:t>Committee Reports</w:t>
      </w:r>
    </w:p>
    <w:p w:rsidR="00F73D8E" w:rsidRDefault="008C3949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Building Committee- K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</w:t>
      </w:r>
      <w:proofErr w:type="spellStart"/>
      <w:r w:rsidRPr="00752735">
        <w:rPr>
          <w:rFonts w:cstheme="minorHAnsi"/>
          <w:sz w:val="24"/>
          <w:szCs w:val="24"/>
        </w:rPr>
        <w:t>Mishrell</w:t>
      </w:r>
      <w:proofErr w:type="spellEnd"/>
    </w:p>
    <w:p w:rsidR="007E1D91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Cameras are working fine by the dumpster behind the </w:t>
      </w:r>
      <w:proofErr w:type="spellStart"/>
      <w:r>
        <w:rPr>
          <w:rFonts w:cstheme="minorHAnsi"/>
          <w:sz w:val="24"/>
          <w:szCs w:val="24"/>
        </w:rPr>
        <w:t>Bookbarn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117444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of the exterior lights are not working properly. </w:t>
      </w:r>
    </w:p>
    <w:p w:rsidR="00117444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Roof is coming along nicely. </w:t>
      </w:r>
    </w:p>
    <w:p w:rsidR="00117444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Snow Removal- </w:t>
      </w:r>
      <w:r w:rsidR="00A87E00">
        <w:rPr>
          <w:rFonts w:cstheme="minorHAnsi"/>
          <w:sz w:val="24"/>
          <w:szCs w:val="24"/>
        </w:rPr>
        <w:t>See</w:t>
      </w:r>
      <w:r w:rsidR="00736B2E">
        <w:rPr>
          <w:rFonts w:cstheme="minorHAnsi"/>
          <w:sz w:val="24"/>
          <w:szCs w:val="24"/>
        </w:rPr>
        <w:t xml:space="preserve">king quotes for this season </w:t>
      </w:r>
    </w:p>
    <w:p w:rsidR="00117444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Lawn Service-</w:t>
      </w:r>
      <w:r w:rsidR="00A87E00">
        <w:rPr>
          <w:rFonts w:cstheme="minorHAnsi"/>
          <w:sz w:val="24"/>
          <w:szCs w:val="24"/>
        </w:rPr>
        <w:t>S</w:t>
      </w:r>
      <w:r w:rsidR="00736B2E">
        <w:rPr>
          <w:rFonts w:cstheme="minorHAnsi"/>
          <w:sz w:val="24"/>
          <w:szCs w:val="24"/>
        </w:rPr>
        <w:t>eeking quotes for next season</w:t>
      </w:r>
    </w:p>
    <w:p w:rsidR="00117444" w:rsidRDefault="00117444" w:rsidP="00736B2E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Up- November 11, 2021 from 10-12</w:t>
      </w:r>
    </w:p>
    <w:p w:rsidR="00117444" w:rsidRPr="00117444" w:rsidRDefault="00117444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73D8E" w:rsidRDefault="008C3949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Budget and Finance- H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Schneider</w:t>
      </w:r>
    </w:p>
    <w:p w:rsidR="00736B2E" w:rsidRDefault="00A87E00" w:rsidP="0011744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736B2E">
        <w:rPr>
          <w:rFonts w:cstheme="minorHAnsi"/>
          <w:sz w:val="24"/>
          <w:szCs w:val="24"/>
        </w:rPr>
        <w:t>eviewed the written report</w:t>
      </w:r>
    </w:p>
    <w:p w:rsidR="007E1D91" w:rsidRDefault="00736B2E" w:rsidP="0011744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Investments down a little- in line with what is happening across the country</w:t>
      </w:r>
    </w:p>
    <w:p w:rsidR="00736B2E" w:rsidRDefault="00736B2E" w:rsidP="0011744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data entry is on track</w:t>
      </w:r>
    </w:p>
    <w:p w:rsidR="00736B2E" w:rsidRPr="00736B2E" w:rsidRDefault="00736B2E" w:rsidP="00736B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move funds from the Lifetime Learning Fund account for the rema</w:t>
      </w:r>
      <w:r w:rsidR="00361480">
        <w:rPr>
          <w:rFonts w:cstheme="minorHAnsi"/>
          <w:sz w:val="24"/>
          <w:szCs w:val="24"/>
        </w:rPr>
        <w:t>inder of the roof payment. L. Bronson</w:t>
      </w:r>
      <w:r>
        <w:rPr>
          <w:rFonts w:cstheme="minorHAnsi"/>
          <w:sz w:val="24"/>
          <w:szCs w:val="24"/>
        </w:rPr>
        <w:t xml:space="preserve"> will contact Community Bank tomorrow about the process. </w:t>
      </w:r>
      <w:r w:rsidRPr="00736B2E">
        <w:rPr>
          <w:rFonts w:cstheme="minorHAnsi"/>
          <w:sz w:val="24"/>
          <w:szCs w:val="24"/>
        </w:rPr>
        <w:t xml:space="preserve"> </w:t>
      </w:r>
    </w:p>
    <w:p w:rsidR="00117444" w:rsidRPr="00752735" w:rsidRDefault="00117444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73D8E" w:rsidRDefault="00361480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Personnel  –</w:t>
      </w:r>
      <w:proofErr w:type="gramEnd"/>
      <w:r>
        <w:rPr>
          <w:rFonts w:cstheme="minorHAnsi"/>
          <w:sz w:val="24"/>
          <w:szCs w:val="24"/>
        </w:rPr>
        <w:t xml:space="preserve"> R. </w:t>
      </w:r>
      <w:r w:rsidR="008C3949" w:rsidRPr="00752735">
        <w:rPr>
          <w:rFonts w:cstheme="minorHAnsi"/>
          <w:sz w:val="24"/>
          <w:szCs w:val="24"/>
        </w:rPr>
        <w:t>Sprague</w:t>
      </w:r>
    </w:p>
    <w:p w:rsidR="007E1D91" w:rsidRDefault="00361480" w:rsidP="00736B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</w:t>
      </w:r>
      <w:r w:rsidR="00736B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together a contract for L. Rumsey</w:t>
      </w:r>
      <w:r w:rsidR="00736B2E">
        <w:rPr>
          <w:rFonts w:cstheme="minorHAnsi"/>
          <w:sz w:val="24"/>
          <w:szCs w:val="24"/>
        </w:rPr>
        <w:t>. The current con</w:t>
      </w:r>
      <w:r>
        <w:rPr>
          <w:rFonts w:cstheme="minorHAnsi"/>
          <w:sz w:val="24"/>
          <w:szCs w:val="24"/>
        </w:rPr>
        <w:t>tract has the outline for terms</w:t>
      </w:r>
      <w:r w:rsidR="00736B2E">
        <w:rPr>
          <w:rFonts w:cstheme="minorHAnsi"/>
          <w:sz w:val="24"/>
          <w:szCs w:val="24"/>
        </w:rPr>
        <w:t xml:space="preserve"> moving forward</w:t>
      </w:r>
      <w:r>
        <w:rPr>
          <w:rFonts w:cstheme="minorHAnsi"/>
          <w:sz w:val="24"/>
          <w:szCs w:val="24"/>
        </w:rPr>
        <w:t xml:space="preserve">, so this contract will reflect the intent to move forward another year. </w:t>
      </w:r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736B2E" w:rsidRDefault="00736B2E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736B2E" w:rsidRPr="00752735" w:rsidRDefault="00736B2E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73D8E" w:rsidRDefault="00361480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Public Relations – C.</w:t>
      </w:r>
      <w:r w:rsidR="008C3949" w:rsidRPr="00752735">
        <w:rPr>
          <w:rFonts w:cstheme="minorHAnsi"/>
          <w:sz w:val="24"/>
          <w:szCs w:val="24"/>
        </w:rPr>
        <w:t xml:space="preserve">  Stephenson</w:t>
      </w:r>
    </w:p>
    <w:p w:rsidR="007E1D91" w:rsidRDefault="00736B2E" w:rsidP="00736B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</w:t>
      </w:r>
      <w:bookmarkStart w:id="0" w:name="_GoBack"/>
      <w:bookmarkEnd w:id="0"/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73D8E" w:rsidRPr="00752735" w:rsidRDefault="008C3949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Lifelong Learning </w:t>
      </w:r>
    </w:p>
    <w:p w:rsidR="00F73D8E" w:rsidRDefault="00736B2E" w:rsidP="00736B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report. </w:t>
      </w:r>
    </w:p>
    <w:p w:rsidR="00736B2E" w:rsidRDefault="00736B2E" w:rsidP="00736B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Seeking a new lead for this team.</w:t>
      </w:r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73D8E" w:rsidRPr="00752735" w:rsidRDefault="008C3949" w:rsidP="007E1D9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Old Business</w:t>
      </w:r>
    </w:p>
    <w:p w:rsidR="00F73D8E" w:rsidRPr="00736B2E" w:rsidRDefault="00736B2E" w:rsidP="00736B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736B2E">
        <w:rPr>
          <w:rFonts w:cstheme="minorHAnsi"/>
          <w:sz w:val="24"/>
          <w:szCs w:val="24"/>
        </w:rPr>
        <w:t xml:space="preserve">None. </w:t>
      </w:r>
    </w:p>
    <w:p w:rsidR="00377101" w:rsidRPr="00752735" w:rsidRDefault="00377101" w:rsidP="007E1D91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73D8E" w:rsidRPr="00752735" w:rsidRDefault="008C3949" w:rsidP="007E1D9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New Business</w:t>
      </w:r>
    </w:p>
    <w:p w:rsidR="00830D1C" w:rsidRPr="006F159B" w:rsidRDefault="00361480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t>We will have Ja</w:t>
      </w:r>
      <w:r w:rsidR="0029669F">
        <w:t xml:space="preserve">net Arnold and Kristopher Hacker from Community </w:t>
      </w:r>
      <w:proofErr w:type="gramStart"/>
      <w:r w:rsidR="0029669F">
        <w:t>Bank</w:t>
      </w:r>
      <w:r>
        <w:t xml:space="preserve">  next</w:t>
      </w:r>
      <w:proofErr w:type="gramEnd"/>
      <w:r>
        <w:t xml:space="preserve"> month. </w:t>
      </w:r>
    </w:p>
    <w:p w:rsidR="00F73D8E" w:rsidRDefault="008C3949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 </w:t>
      </w:r>
    </w:p>
    <w:p w:rsidR="00F73D8E" w:rsidRPr="00B63670" w:rsidRDefault="008C3949" w:rsidP="00B6367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63670">
        <w:rPr>
          <w:rFonts w:cstheme="minorHAnsi"/>
          <w:sz w:val="24"/>
          <w:szCs w:val="24"/>
        </w:rPr>
        <w:t xml:space="preserve">Period for Public/Staff Expression </w:t>
      </w:r>
    </w:p>
    <w:p w:rsidR="00F73D8E" w:rsidRPr="006F159B" w:rsidRDefault="006F159B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public present.</w:t>
      </w:r>
    </w:p>
    <w:p w:rsidR="007E1D91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F159B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 at 5:40 pm.</w:t>
      </w:r>
    </w:p>
    <w:p w:rsidR="006F159B" w:rsidRPr="00752735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Pr="006F159B" w:rsidRDefault="008C3949" w:rsidP="006F159B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F159B">
        <w:rPr>
          <w:rFonts w:cstheme="minorHAnsi"/>
          <w:b/>
          <w:sz w:val="24"/>
          <w:szCs w:val="24"/>
        </w:rPr>
        <w:t>Next Board Meeting</w:t>
      </w:r>
    </w:p>
    <w:p w:rsidR="00F73D8E" w:rsidRPr="006F159B" w:rsidRDefault="0004271C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F159B">
        <w:rPr>
          <w:rFonts w:cstheme="minorHAnsi"/>
          <w:sz w:val="24"/>
          <w:szCs w:val="24"/>
        </w:rPr>
        <w:t>November 16</w:t>
      </w:r>
      <w:r w:rsidR="008C3949" w:rsidRPr="006F159B">
        <w:rPr>
          <w:rFonts w:cstheme="minorHAnsi"/>
          <w:sz w:val="24"/>
          <w:szCs w:val="24"/>
        </w:rPr>
        <w:t>, 2021</w:t>
      </w:r>
    </w:p>
    <w:sectPr w:rsidR="00F73D8E" w:rsidRPr="006F159B" w:rsidSect="0075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5FB"/>
    <w:multiLevelType w:val="hybridMultilevel"/>
    <w:tmpl w:val="C84813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F3C6D12"/>
    <w:multiLevelType w:val="hybridMultilevel"/>
    <w:tmpl w:val="3B0C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0A7DAF"/>
    <w:multiLevelType w:val="hybridMultilevel"/>
    <w:tmpl w:val="78C0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4DFF"/>
    <w:multiLevelType w:val="hybridMultilevel"/>
    <w:tmpl w:val="C864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5A77E7"/>
    <w:multiLevelType w:val="hybridMultilevel"/>
    <w:tmpl w:val="1CEE2764"/>
    <w:lvl w:ilvl="0" w:tplc="2C18FA04"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60697E"/>
    <w:multiLevelType w:val="hybridMultilevel"/>
    <w:tmpl w:val="93B2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67E35"/>
    <w:multiLevelType w:val="hybridMultilevel"/>
    <w:tmpl w:val="0BEA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E"/>
    <w:rsid w:val="0004271C"/>
    <w:rsid w:val="00083C47"/>
    <w:rsid w:val="00117444"/>
    <w:rsid w:val="0015433D"/>
    <w:rsid w:val="001B0485"/>
    <w:rsid w:val="001E2138"/>
    <w:rsid w:val="00273C7E"/>
    <w:rsid w:val="0029669F"/>
    <w:rsid w:val="00361480"/>
    <w:rsid w:val="00377101"/>
    <w:rsid w:val="005A7D66"/>
    <w:rsid w:val="005C26C4"/>
    <w:rsid w:val="00645EA2"/>
    <w:rsid w:val="00645F2E"/>
    <w:rsid w:val="006F159B"/>
    <w:rsid w:val="00736B2E"/>
    <w:rsid w:val="00752735"/>
    <w:rsid w:val="007E1D91"/>
    <w:rsid w:val="00830D1C"/>
    <w:rsid w:val="0086139F"/>
    <w:rsid w:val="008C3949"/>
    <w:rsid w:val="008F4473"/>
    <w:rsid w:val="009607EA"/>
    <w:rsid w:val="00962343"/>
    <w:rsid w:val="0097128D"/>
    <w:rsid w:val="009C3509"/>
    <w:rsid w:val="00A87E00"/>
    <w:rsid w:val="00AF29F9"/>
    <w:rsid w:val="00B209C6"/>
    <w:rsid w:val="00B63670"/>
    <w:rsid w:val="00C52F5E"/>
    <w:rsid w:val="00CA33EA"/>
    <w:rsid w:val="00EB1DF3"/>
    <w:rsid w:val="00EC2760"/>
    <w:rsid w:val="00F01A22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B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2021-11-16T11:01:00Z</dcterms:created>
  <dcterms:modified xsi:type="dcterms:W3CDTF">2021-11-16T11:01:00Z</dcterms:modified>
  <cp:version>04.2000</cp:version>
</cp:coreProperties>
</file>