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0D34" w14:textId="77777777" w:rsidR="002276D5" w:rsidRDefault="006A316B">
      <w:r>
        <w:t xml:space="preserve">Dormann Board Meeting Minutes – May 17, 2022 </w:t>
      </w:r>
    </w:p>
    <w:p w14:paraId="5627D4BA" w14:textId="111F5DE2" w:rsidR="006A316B" w:rsidRDefault="006A316B">
      <w:r>
        <w:t>Present:  L</w:t>
      </w:r>
      <w:r w:rsidR="002276D5">
        <w:t xml:space="preserve">. </w:t>
      </w:r>
      <w:r>
        <w:t>Rum</w:t>
      </w:r>
      <w:r w:rsidR="002276D5">
        <w:t>s</w:t>
      </w:r>
      <w:r>
        <w:t>ey, E</w:t>
      </w:r>
      <w:r w:rsidR="002276D5">
        <w:t xml:space="preserve">. </w:t>
      </w:r>
      <w:r>
        <w:t>Stephenson, C</w:t>
      </w:r>
      <w:r w:rsidR="002276D5">
        <w:t xml:space="preserve">. </w:t>
      </w:r>
      <w:r>
        <w:t>Stephenson, L</w:t>
      </w:r>
      <w:r w:rsidR="002276D5">
        <w:t xml:space="preserve">. </w:t>
      </w:r>
      <w:r>
        <w:t xml:space="preserve">Zawrotny, </w:t>
      </w:r>
      <w:r w:rsidR="002276D5">
        <w:t>L. Bronson</w:t>
      </w:r>
      <w:r>
        <w:t>, D</w:t>
      </w:r>
      <w:r w:rsidR="002276D5">
        <w:t xml:space="preserve">. </w:t>
      </w:r>
      <w:r>
        <w:t>Shugars</w:t>
      </w:r>
      <w:r w:rsidR="002276D5">
        <w:t>, H. Schneider (via Zoom)</w:t>
      </w:r>
    </w:p>
    <w:p w14:paraId="7B616058" w14:textId="45FD8CCB" w:rsidR="002276D5" w:rsidRDefault="002276D5">
      <w:r>
        <w:t xml:space="preserve">Guest: R. Sprague </w:t>
      </w:r>
    </w:p>
    <w:p w14:paraId="119AD14B" w14:textId="2F18990C" w:rsidR="002276D5" w:rsidRDefault="002276D5">
      <w:r>
        <w:t>Meeting was called to order at 5:00</w:t>
      </w:r>
    </w:p>
    <w:p w14:paraId="5DB428B1" w14:textId="6170809E" w:rsidR="002276D5" w:rsidRDefault="003660F0">
      <w:r>
        <w:t>Moved to adopt agenda</w:t>
      </w:r>
      <w:r w:rsidR="002276D5">
        <w:t xml:space="preserve">: </w:t>
      </w:r>
      <w:r>
        <w:t xml:space="preserve"> L. Zawrotny</w:t>
      </w:r>
      <w:r w:rsidR="002276D5">
        <w:t xml:space="preserve"> </w:t>
      </w:r>
      <w:r>
        <w:t>seconded by C. Stephenson, all in favor.</w:t>
      </w:r>
    </w:p>
    <w:p w14:paraId="34031720" w14:textId="49FD0D4F" w:rsidR="003660F0" w:rsidRDefault="003660F0" w:rsidP="006C528F">
      <w:pPr>
        <w:pStyle w:val="ListParagraph"/>
        <w:numPr>
          <w:ilvl w:val="0"/>
          <w:numId w:val="2"/>
        </w:numPr>
      </w:pPr>
      <w:r>
        <w:t>A thank you was extended to R. Sprague for her many years of service to the Dormann Board.  Refreshments were provided and our best wishes were extended to R</w:t>
      </w:r>
      <w:r w:rsidR="00D524C6">
        <w:t>uth.</w:t>
      </w:r>
    </w:p>
    <w:p w14:paraId="530E44B6" w14:textId="1F0B7A18" w:rsidR="00807DB3" w:rsidRPr="001A3E48" w:rsidRDefault="00D524C6">
      <w:r>
        <w:t xml:space="preserve">K. Caudill and M. Hutto presented their vision and research for an outdoor classroom on the Dormann Library grounds.  </w:t>
      </w:r>
      <w:r w:rsidR="00540276" w:rsidRPr="001A3E48">
        <w:t xml:space="preserve">The purpose of </w:t>
      </w:r>
      <w:r w:rsidR="002216AF" w:rsidRPr="001A3E48">
        <w:t xml:space="preserve">creating </w:t>
      </w:r>
      <w:r w:rsidR="00D00D2D" w:rsidRPr="001A3E48">
        <w:t xml:space="preserve">this </w:t>
      </w:r>
      <w:r w:rsidR="00540276" w:rsidRPr="001A3E48">
        <w:t xml:space="preserve">service </w:t>
      </w:r>
      <w:r w:rsidR="00D00D2D" w:rsidRPr="001A3E48">
        <w:t>would be to</w:t>
      </w:r>
      <w:r w:rsidR="00FB2CE6" w:rsidRPr="001A3E48">
        <w:t xml:space="preserve"> </w:t>
      </w:r>
      <w:r w:rsidR="00DF6DC7" w:rsidRPr="001A3E48">
        <w:t>increase the quality and quantity of outdoor experiences for</w:t>
      </w:r>
      <w:r w:rsidR="00FB2CE6" w:rsidRPr="001A3E48">
        <w:t xml:space="preserve"> the community of Bath</w:t>
      </w:r>
      <w:r w:rsidR="00DF6DC7" w:rsidRPr="001A3E48">
        <w:t>.</w:t>
      </w:r>
    </w:p>
    <w:p w14:paraId="04D7CDC1" w14:textId="2DF2DBDE" w:rsidR="00807DB3" w:rsidRPr="000A3BBF" w:rsidRDefault="00D134C5" w:rsidP="00D134C5">
      <w:pPr>
        <w:pStyle w:val="ListParagraph"/>
        <w:numPr>
          <w:ilvl w:val="0"/>
          <w:numId w:val="2"/>
        </w:numPr>
        <w:rPr>
          <w:highlight w:val="yellow"/>
        </w:rPr>
      </w:pPr>
      <w:r>
        <w:t>R</w:t>
      </w:r>
      <w:r w:rsidR="00D524C6" w:rsidRPr="00D134C5">
        <w:t>esearch highlights:  exposure to nature creates</w:t>
      </w:r>
      <w:r w:rsidR="00EF5FA8" w:rsidRPr="001A3E48">
        <w:t xml:space="preserve"> </w:t>
      </w:r>
      <w:r w:rsidR="00D524C6" w:rsidRPr="001A3E48">
        <w:t>better stewardship of the environment, nature works</w:t>
      </w:r>
      <w:r w:rsidR="00C854B4" w:rsidRPr="001A3E48">
        <w:t xml:space="preserve"> </w:t>
      </w:r>
      <w:r w:rsidR="00D524C6" w:rsidRPr="001A3E48">
        <w:t>as a healer for many conditions, students exposed to nature display less aggression at school</w:t>
      </w:r>
      <w:r w:rsidR="00196AA2" w:rsidRPr="001A3E48">
        <w:t>, children learn</w:t>
      </w:r>
      <w:r w:rsidR="0080777D" w:rsidRPr="001A3E48">
        <w:t xml:space="preserve"> from </w:t>
      </w:r>
      <w:r w:rsidR="000D0D39" w:rsidRPr="001A3E48">
        <w:t xml:space="preserve">hands-on loose parts </w:t>
      </w:r>
      <w:r w:rsidR="00B26C0E" w:rsidRPr="001A3E48">
        <w:t xml:space="preserve">play, opportunities </w:t>
      </w:r>
      <w:r w:rsidR="007E7B26" w:rsidRPr="001A3E48">
        <w:t xml:space="preserve">are created </w:t>
      </w:r>
      <w:r w:rsidR="00AA3D97" w:rsidRPr="001A3E48">
        <w:t xml:space="preserve">to learn how </w:t>
      </w:r>
      <w:r w:rsidR="007E7B26" w:rsidRPr="001A3E48">
        <w:t xml:space="preserve">to handle outdoor risks </w:t>
      </w:r>
      <w:r w:rsidR="007E7B26" w:rsidRPr="00034899">
        <w:t>safely</w:t>
      </w:r>
    </w:p>
    <w:p w14:paraId="6DD44D3C" w14:textId="77777777" w:rsidR="006C528F" w:rsidRDefault="00F05930" w:rsidP="006C528F">
      <w:pPr>
        <w:pStyle w:val="ListParagraph"/>
        <w:numPr>
          <w:ilvl w:val="0"/>
          <w:numId w:val="1"/>
        </w:numPr>
      </w:pPr>
      <w:r>
        <w:t>I</w:t>
      </w:r>
      <w:r w:rsidR="00807DB3">
        <w:t xml:space="preserve">deas so far:  classroom will include something for everyone, provide an experience that doesn’t exist in Bath, opportunities to explore nature, </w:t>
      </w:r>
      <w:r w:rsidR="00147BF3">
        <w:t>possible picnic, pavilion, art, water, garden, sensory paths and climbing areas</w:t>
      </w:r>
    </w:p>
    <w:p w14:paraId="690FBC6F" w14:textId="06B1CB63" w:rsidR="00147BF3" w:rsidRDefault="00F05930" w:rsidP="006C528F">
      <w:pPr>
        <w:pStyle w:val="ListParagraph"/>
        <w:numPr>
          <w:ilvl w:val="0"/>
          <w:numId w:val="1"/>
        </w:numPr>
      </w:pPr>
      <w:r>
        <w:t xml:space="preserve">A </w:t>
      </w:r>
      <w:r w:rsidR="00147BF3">
        <w:t>rendering of possible layouts with notations of existing structures, water lines and electric</w:t>
      </w:r>
      <w:r w:rsidR="00F27BF1">
        <w:t xml:space="preserve"> were presented.  Nature Explore Program is a possibility for more information as well as one suggested by B. Hildre</w:t>
      </w:r>
      <w:r>
        <w:t xml:space="preserve">th at STLS- </w:t>
      </w:r>
    </w:p>
    <w:p w14:paraId="15D51A8D" w14:textId="61577479" w:rsidR="00F05930" w:rsidRDefault="00F05930" w:rsidP="006C528F">
      <w:pPr>
        <w:pStyle w:val="ListParagraph"/>
        <w:numPr>
          <w:ilvl w:val="0"/>
          <w:numId w:val="1"/>
        </w:numPr>
      </w:pPr>
      <w:r>
        <w:t>The outdoor classroom may qualify for construction grant aide through STLS</w:t>
      </w:r>
    </w:p>
    <w:p w14:paraId="731C2171" w14:textId="16699E36" w:rsidR="006C528F" w:rsidRDefault="006C528F" w:rsidP="006C528F">
      <w:r>
        <w:t>The board decided to keep investigating the possibility of pursuing an outdoor classroom.</w:t>
      </w:r>
    </w:p>
    <w:p w14:paraId="6CE72F5E" w14:textId="59C187C3" w:rsidR="006C528F" w:rsidRDefault="0093271F" w:rsidP="006C528F">
      <w:r>
        <w:t>Approval of April Meeting Minutes- D. Shugars seconded by C. Stephenson, all approved.</w:t>
      </w:r>
    </w:p>
    <w:p w14:paraId="44966E17" w14:textId="60B25BB2" w:rsidR="0093271F" w:rsidRDefault="0093271F" w:rsidP="006C528F">
      <w:r>
        <w:t xml:space="preserve">Correspondence-  L. Rumsey reported that we had been notified, through Wheat and Fitzpatrick, of money due us under the Retention Credit Program.  </w:t>
      </w:r>
      <w:r w:rsidR="004B2B09">
        <w:t xml:space="preserve">(We retained and paid staff during the pandemic shut down.) </w:t>
      </w:r>
      <w:r>
        <w:t>K</w:t>
      </w:r>
      <w:r w:rsidR="002A7353">
        <w:t>. Fitpatrick</w:t>
      </w:r>
      <w:r>
        <w:t xml:space="preserve"> has already processed the forms and the amount we will receive is close to $111,000 dollars.  </w:t>
      </w:r>
      <w:r w:rsidR="004B2B09">
        <w:t xml:space="preserve">Wheat and Fitzpatrick’s fees for this will amount to about 11%.  </w:t>
      </w:r>
      <w:r w:rsidR="00667AC8">
        <w:t>Discussion</w:t>
      </w:r>
      <w:r w:rsidR="004B2B09">
        <w:t xml:space="preserve"> ensued.  D. Shugars volunteered to investigate this matter with K</w:t>
      </w:r>
      <w:r w:rsidR="002A7353">
        <w:t xml:space="preserve">. Fitzpatrick as </w:t>
      </w:r>
      <w:r w:rsidR="004B2B09">
        <w:t>the costs for procuring the money need to be justified.</w:t>
      </w:r>
      <w:r w:rsidR="00CE54F9">
        <w:t xml:space="preserve"> </w:t>
      </w:r>
    </w:p>
    <w:p w14:paraId="22B099E8" w14:textId="6003A037" w:rsidR="002276D5" w:rsidRDefault="002276D5">
      <w:r>
        <w:t xml:space="preserve"> </w:t>
      </w:r>
      <w:r w:rsidR="004B2B09">
        <w:t xml:space="preserve">Building Committee:  </w:t>
      </w:r>
      <w:r w:rsidR="007606B5">
        <w:t xml:space="preserve">L. Rumsey </w:t>
      </w:r>
      <w:r w:rsidR="009A6920">
        <w:t xml:space="preserve">reported that the current furnace is not working at all. </w:t>
      </w:r>
      <w:r w:rsidR="00CD7293">
        <w:t>Hopefully, the new system installation will begin in June</w:t>
      </w:r>
    </w:p>
    <w:p w14:paraId="16003ECA" w14:textId="3F0D5A29" w:rsidR="004B2B09" w:rsidRDefault="004B2B09">
      <w:r>
        <w:t xml:space="preserve">Budget and Finance:  No questions upon reviewing Heather’s monthly statements.  The investment accounts have </w:t>
      </w:r>
      <w:r w:rsidR="00780942">
        <w:t>taken a hit due to market conditions</w:t>
      </w:r>
    </w:p>
    <w:p w14:paraId="0BFFC575" w14:textId="4CA038E6" w:rsidR="00780942" w:rsidRDefault="00780942">
      <w:r>
        <w:t>Personnel:  L. Zawrotny stated that, considering recent staffing developments, the Personnel Committee should meet to complete a policy audit.  L. Rumsey will send current policies regarding staff, hiring, etc. to L. Zawrotny for review so that she can set up a meeting with the committee</w:t>
      </w:r>
    </w:p>
    <w:p w14:paraId="39B3BEAD" w14:textId="03AD9A01" w:rsidR="00780942" w:rsidRDefault="00780942">
      <w:r>
        <w:lastRenderedPageBreak/>
        <w:t>Public Re</w:t>
      </w:r>
      <w:r w:rsidR="00170254">
        <w:t>lations:  C. Stephenson reported that the Haverling Kindergarten had visited the library and hopes to see an article in the upcoming Haverling newsletter as she has submitted the information to the school</w:t>
      </w:r>
    </w:p>
    <w:p w14:paraId="35F9CE3D" w14:textId="26C9C748" w:rsidR="00170254" w:rsidRDefault="00170254">
      <w:r>
        <w:t>Lifelong Learning:  No report</w:t>
      </w:r>
    </w:p>
    <w:p w14:paraId="545040D6" w14:textId="4EB025C7" w:rsidR="00170254" w:rsidRDefault="00170254">
      <w:r>
        <w:t>Old Business:  none</w:t>
      </w:r>
    </w:p>
    <w:p w14:paraId="56A62CA4" w14:textId="07D13F10" w:rsidR="00170254" w:rsidRDefault="00170254">
      <w:r>
        <w:t>New Business:  We still need to fill the Board seat vacated by E. Simms- L. Rumsey will forward a list of possible members to L. Bronson</w:t>
      </w:r>
    </w:p>
    <w:p w14:paraId="016CFBD8" w14:textId="26EB2DAE" w:rsidR="00170254" w:rsidRDefault="00170254">
      <w:r>
        <w:t>Public Budget meeting June 2, 2022 at 6:00 p.m. in the Community Room</w:t>
      </w:r>
    </w:p>
    <w:p w14:paraId="27442A41" w14:textId="55B12D35" w:rsidR="00170254" w:rsidRDefault="00170254">
      <w:r>
        <w:t>Next regular Board Meeting:  June 21, 2022</w:t>
      </w:r>
    </w:p>
    <w:p w14:paraId="09203AA6" w14:textId="1725D7E8" w:rsidR="000B0C05" w:rsidRDefault="000B0C05">
      <w:r>
        <w:t xml:space="preserve">Meeting Adjourned:  D. Shugars moved to adjourn at 6:30.  </w:t>
      </w:r>
    </w:p>
    <w:sectPr w:rsidR="000B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918"/>
    <w:multiLevelType w:val="hybridMultilevel"/>
    <w:tmpl w:val="D57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C618F"/>
    <w:multiLevelType w:val="hybridMultilevel"/>
    <w:tmpl w:val="69A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72326">
    <w:abstractNumId w:val="0"/>
  </w:num>
  <w:num w:numId="2" w16cid:durableId="67365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6B"/>
    <w:rsid w:val="00034899"/>
    <w:rsid w:val="000A3BBF"/>
    <w:rsid w:val="000B0C05"/>
    <w:rsid w:val="000B216A"/>
    <w:rsid w:val="000D0D39"/>
    <w:rsid w:val="00147BF3"/>
    <w:rsid w:val="00170254"/>
    <w:rsid w:val="00196AA2"/>
    <w:rsid w:val="001A3E48"/>
    <w:rsid w:val="002216AF"/>
    <w:rsid w:val="002276D5"/>
    <w:rsid w:val="0026643A"/>
    <w:rsid w:val="002A7353"/>
    <w:rsid w:val="003660F0"/>
    <w:rsid w:val="003D1582"/>
    <w:rsid w:val="004247F5"/>
    <w:rsid w:val="004B2B09"/>
    <w:rsid w:val="0051146F"/>
    <w:rsid w:val="00540276"/>
    <w:rsid w:val="00564353"/>
    <w:rsid w:val="00667AC8"/>
    <w:rsid w:val="006A316B"/>
    <w:rsid w:val="006C528F"/>
    <w:rsid w:val="006D71E6"/>
    <w:rsid w:val="007606B5"/>
    <w:rsid w:val="00780942"/>
    <w:rsid w:val="007E7B26"/>
    <w:rsid w:val="0080777D"/>
    <w:rsid w:val="00807DB3"/>
    <w:rsid w:val="008E47DA"/>
    <w:rsid w:val="0093271F"/>
    <w:rsid w:val="009357C9"/>
    <w:rsid w:val="009A6920"/>
    <w:rsid w:val="00A60C08"/>
    <w:rsid w:val="00AA3D97"/>
    <w:rsid w:val="00B26C0E"/>
    <w:rsid w:val="00C854B4"/>
    <w:rsid w:val="00CC1F29"/>
    <w:rsid w:val="00CD7293"/>
    <w:rsid w:val="00CD7611"/>
    <w:rsid w:val="00CE54F9"/>
    <w:rsid w:val="00D00D2D"/>
    <w:rsid w:val="00D134C5"/>
    <w:rsid w:val="00D524C6"/>
    <w:rsid w:val="00DC0751"/>
    <w:rsid w:val="00DC11B8"/>
    <w:rsid w:val="00DF6DC7"/>
    <w:rsid w:val="00EF5FA8"/>
    <w:rsid w:val="00F05930"/>
    <w:rsid w:val="00F27BF1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B86"/>
  <w15:chartTrackingRefBased/>
  <w15:docId w15:val="{13481C37-524E-4ADB-8EE6-6F64F48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Bronson</dc:creator>
  <cp:keywords/>
  <dc:description/>
  <cp:lastModifiedBy>Guest User</cp:lastModifiedBy>
  <cp:revision>2</cp:revision>
  <dcterms:created xsi:type="dcterms:W3CDTF">2022-05-18T19:38:00Z</dcterms:created>
  <dcterms:modified xsi:type="dcterms:W3CDTF">2022-05-18T19:38:00Z</dcterms:modified>
</cp:coreProperties>
</file>